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48" w:rsidRDefault="005F6B48" w:rsidP="005F6B48">
      <w:pPr>
        <w:jc w:val="center"/>
        <w:rPr>
          <w:rFonts w:ascii="Times" w:hAnsi="Times"/>
          <w:b/>
          <w:sz w:val="40"/>
          <w:szCs w:val="40"/>
          <w:u w:val="single"/>
        </w:rPr>
      </w:pPr>
      <w:r w:rsidRPr="005F6B48">
        <w:rPr>
          <w:rFonts w:ascii="Times" w:hAnsi="Times"/>
          <w:b/>
          <w:sz w:val="40"/>
          <w:szCs w:val="40"/>
          <w:u w:val="single"/>
        </w:rPr>
        <w:t>Sectionalism (Pre-Civil War) in the United States PowerPoint Project</w:t>
      </w:r>
    </w:p>
    <w:p w:rsidR="00874ADF" w:rsidRDefault="00874ADF" w:rsidP="005F6B4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following events </w:t>
      </w:r>
      <w:r w:rsidR="00E25167">
        <w:rPr>
          <w:rFonts w:ascii="Times" w:hAnsi="Times"/>
          <w:sz w:val="24"/>
          <w:szCs w:val="24"/>
        </w:rPr>
        <w:t>listed b</w:t>
      </w:r>
      <w:r w:rsidR="003F53F9">
        <w:rPr>
          <w:rFonts w:ascii="Times" w:hAnsi="Times"/>
          <w:sz w:val="24"/>
          <w:szCs w:val="24"/>
        </w:rPr>
        <w:t>elow brought the country to</w:t>
      </w:r>
      <w:r w:rsidR="000D179F">
        <w:rPr>
          <w:rFonts w:ascii="Times" w:hAnsi="Times"/>
          <w:sz w:val="24"/>
          <w:szCs w:val="24"/>
        </w:rPr>
        <w:t xml:space="preserve"> </w:t>
      </w:r>
      <w:r w:rsidR="003F53F9">
        <w:rPr>
          <w:rFonts w:ascii="Times" w:hAnsi="Times"/>
          <w:sz w:val="24"/>
          <w:szCs w:val="24"/>
        </w:rPr>
        <w:t xml:space="preserve">division by region </w:t>
      </w:r>
      <w:r w:rsidR="00E25167">
        <w:rPr>
          <w:rFonts w:ascii="Times" w:hAnsi="Times"/>
          <w:sz w:val="24"/>
          <w:szCs w:val="24"/>
        </w:rPr>
        <w:t>(sectionalism).</w:t>
      </w:r>
      <w:r>
        <w:rPr>
          <w:rFonts w:ascii="Times" w:hAnsi="Times"/>
          <w:sz w:val="24"/>
          <w:szCs w:val="24"/>
        </w:rPr>
        <w:t xml:space="preserve"> It is your task to create a presentation</w:t>
      </w:r>
      <w:r w:rsidR="00E25167">
        <w:rPr>
          <w:rFonts w:ascii="Times" w:hAnsi="Times"/>
          <w:sz w:val="24"/>
          <w:szCs w:val="24"/>
        </w:rPr>
        <w:t xml:space="preserve"> (PowerPoint)</w:t>
      </w:r>
      <w:r>
        <w:rPr>
          <w:rFonts w:ascii="Times" w:hAnsi="Times"/>
          <w:sz w:val="24"/>
          <w:szCs w:val="24"/>
        </w:rPr>
        <w:t xml:space="preserve"> that will demonstrate a thorough understanding of their sig</w:t>
      </w:r>
      <w:r w:rsidR="000D179F">
        <w:rPr>
          <w:rFonts w:ascii="Times" w:hAnsi="Times"/>
          <w:sz w:val="24"/>
          <w:szCs w:val="24"/>
        </w:rPr>
        <w:t>nificance in American history. Your presentation must</w:t>
      </w:r>
      <w:r>
        <w:rPr>
          <w:rFonts w:ascii="Times" w:hAnsi="Times"/>
          <w:sz w:val="24"/>
          <w:szCs w:val="24"/>
        </w:rPr>
        <w:t xml:space="preserve"> include the following:</w:t>
      </w:r>
    </w:p>
    <w:p w:rsidR="005F6B48" w:rsidRDefault="005F6B48" w:rsidP="00E2516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E25167">
        <w:rPr>
          <w:rFonts w:ascii="Times" w:hAnsi="Times"/>
          <w:sz w:val="24"/>
          <w:szCs w:val="24"/>
        </w:rPr>
        <w:t xml:space="preserve">A </w:t>
      </w:r>
      <w:r w:rsidR="000D179F">
        <w:rPr>
          <w:rFonts w:ascii="Times" w:hAnsi="Times"/>
          <w:sz w:val="24"/>
          <w:szCs w:val="24"/>
        </w:rPr>
        <w:t>T</w:t>
      </w:r>
      <w:r w:rsidRPr="00E25167">
        <w:rPr>
          <w:rFonts w:ascii="Times" w:hAnsi="Times"/>
          <w:sz w:val="24"/>
          <w:szCs w:val="24"/>
        </w:rPr>
        <w:t>itle page and a Table of Contents</w:t>
      </w:r>
    </w:p>
    <w:p w:rsidR="00E25167" w:rsidRDefault="000D179F" w:rsidP="00E25167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Table of Contents should have page number of each</w:t>
      </w:r>
      <w:r w:rsidR="009E1E39">
        <w:rPr>
          <w:rFonts w:ascii="Times" w:hAnsi="Times"/>
          <w:sz w:val="24"/>
          <w:szCs w:val="24"/>
        </w:rPr>
        <w:t xml:space="preserve"> slide and Title of the slide.</w:t>
      </w:r>
    </w:p>
    <w:p w:rsidR="000D179F" w:rsidRDefault="000D179F" w:rsidP="00E25167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Next to the Title you should have a sentence description regarding the slide</w:t>
      </w:r>
      <w:r w:rsidR="009E1E39">
        <w:rPr>
          <w:rFonts w:ascii="Times" w:hAnsi="Times"/>
          <w:sz w:val="24"/>
          <w:szCs w:val="24"/>
        </w:rPr>
        <w:t xml:space="preserve">. </w:t>
      </w:r>
    </w:p>
    <w:p w:rsidR="000D179F" w:rsidRPr="00E25167" w:rsidRDefault="000D179F" w:rsidP="000D179F">
      <w:pPr>
        <w:pStyle w:val="ListParagraph"/>
        <w:ind w:left="1440"/>
        <w:rPr>
          <w:rFonts w:ascii="Times" w:hAnsi="Times"/>
          <w:sz w:val="24"/>
          <w:szCs w:val="24"/>
        </w:rPr>
      </w:pPr>
    </w:p>
    <w:p w:rsidR="00B858AC" w:rsidRDefault="00E25167" w:rsidP="00E2516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</w:t>
      </w:r>
      <w:r w:rsidR="005F6B48" w:rsidRPr="00E25167">
        <w:rPr>
          <w:rFonts w:ascii="Times" w:hAnsi="Times"/>
          <w:sz w:val="24"/>
          <w:szCs w:val="24"/>
        </w:rPr>
        <w:t xml:space="preserve"> events should have their own slide.</w:t>
      </w:r>
      <w:r w:rsidR="000D179F">
        <w:rPr>
          <w:rFonts w:ascii="Times" w:hAnsi="Times"/>
          <w:sz w:val="24"/>
          <w:szCs w:val="24"/>
        </w:rPr>
        <w:t xml:space="preserve"> </w:t>
      </w:r>
      <w:r w:rsidR="00B858AC" w:rsidRPr="00E25167">
        <w:rPr>
          <w:rFonts w:ascii="Times" w:hAnsi="Times"/>
          <w:sz w:val="24"/>
          <w:szCs w:val="24"/>
        </w:rPr>
        <w:t>You may have to use more than one slide for some of the topics to give them the proper detail needed to fulfill the requirement. (See Rubric).</w:t>
      </w:r>
    </w:p>
    <w:p w:rsidR="000D179F" w:rsidRPr="00E25167" w:rsidRDefault="000D179F" w:rsidP="000D179F">
      <w:pPr>
        <w:pStyle w:val="ListParagraph"/>
        <w:rPr>
          <w:rFonts w:ascii="Times" w:hAnsi="Times"/>
          <w:sz w:val="24"/>
          <w:szCs w:val="24"/>
        </w:rPr>
      </w:pPr>
    </w:p>
    <w:p w:rsidR="005F6B48" w:rsidRDefault="005F6B48" w:rsidP="00E2516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E25167">
        <w:rPr>
          <w:rFonts w:ascii="Times" w:hAnsi="Times"/>
          <w:sz w:val="24"/>
          <w:szCs w:val="24"/>
        </w:rPr>
        <w:t xml:space="preserve">A </w:t>
      </w:r>
      <w:r w:rsidRPr="00E25167">
        <w:rPr>
          <w:rFonts w:ascii="Times" w:hAnsi="Times"/>
          <w:sz w:val="24"/>
          <w:szCs w:val="24"/>
          <w:u w:val="single"/>
        </w:rPr>
        <w:t>DETAILED</w:t>
      </w:r>
      <w:r w:rsidRPr="00E25167">
        <w:rPr>
          <w:rFonts w:ascii="Times" w:hAnsi="Times"/>
          <w:sz w:val="24"/>
          <w:szCs w:val="24"/>
        </w:rPr>
        <w:t xml:space="preserve"> written description of each event</w:t>
      </w:r>
      <w:r w:rsidR="00E25167" w:rsidRPr="00E25167">
        <w:rPr>
          <w:rFonts w:ascii="Times" w:hAnsi="Times"/>
          <w:sz w:val="24"/>
          <w:szCs w:val="24"/>
        </w:rPr>
        <w:t>. Must explain</w:t>
      </w:r>
      <w:r w:rsidR="00E25167" w:rsidRPr="00E25167">
        <w:rPr>
          <w:rFonts w:ascii="Times" w:hAnsi="Times"/>
          <w:b/>
          <w:sz w:val="24"/>
          <w:szCs w:val="24"/>
        </w:rPr>
        <w:t xml:space="preserve"> how</w:t>
      </w:r>
      <w:r w:rsidR="00E25167" w:rsidRPr="00E25167">
        <w:rPr>
          <w:rFonts w:ascii="Times" w:hAnsi="Times"/>
          <w:sz w:val="24"/>
          <w:szCs w:val="24"/>
        </w:rPr>
        <w:t xml:space="preserve"> and </w:t>
      </w:r>
      <w:r w:rsidR="00E25167" w:rsidRPr="00E25167">
        <w:rPr>
          <w:rFonts w:ascii="Times" w:hAnsi="Times"/>
          <w:b/>
          <w:sz w:val="24"/>
          <w:szCs w:val="24"/>
        </w:rPr>
        <w:t>why</w:t>
      </w:r>
      <w:r w:rsidR="00E25167" w:rsidRPr="00E25167">
        <w:rPr>
          <w:rFonts w:ascii="Times" w:hAnsi="Times"/>
          <w:sz w:val="24"/>
          <w:szCs w:val="24"/>
        </w:rPr>
        <w:t xml:space="preserve"> the event occurred. </w:t>
      </w:r>
      <w:r w:rsidRPr="00E25167">
        <w:rPr>
          <w:rFonts w:ascii="Times" w:hAnsi="Times"/>
          <w:sz w:val="24"/>
          <w:szCs w:val="24"/>
        </w:rPr>
        <w:t xml:space="preserve"> I will be checking your understanding on each event so that is where the majority of your attention should be spent.</w:t>
      </w:r>
    </w:p>
    <w:p w:rsidR="000D179F" w:rsidRPr="00E25167" w:rsidRDefault="000D179F" w:rsidP="000D179F">
      <w:pPr>
        <w:pStyle w:val="ListParagraph"/>
        <w:rPr>
          <w:rFonts w:ascii="Times" w:hAnsi="Times"/>
          <w:sz w:val="24"/>
          <w:szCs w:val="24"/>
        </w:rPr>
      </w:pPr>
    </w:p>
    <w:p w:rsidR="00B858AC" w:rsidRPr="00E25167" w:rsidRDefault="005F6B48" w:rsidP="00E2516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E25167">
        <w:rPr>
          <w:rFonts w:ascii="Times" w:hAnsi="Times"/>
          <w:sz w:val="24"/>
          <w:szCs w:val="24"/>
        </w:rPr>
        <w:t>Pictures, color backgrounds, and any other “bells and whistles” to make your presentation stand out.  The more detailed and well presented your project is, the better your grade!</w:t>
      </w:r>
    </w:p>
    <w:p w:rsidR="00B858AC" w:rsidRPr="00B858AC" w:rsidRDefault="00B858AC" w:rsidP="00B858AC">
      <w:pPr>
        <w:pStyle w:val="ListParagraph"/>
        <w:rPr>
          <w:rFonts w:ascii="Times" w:hAnsi="Times"/>
          <w:sz w:val="24"/>
          <w:szCs w:val="24"/>
        </w:rPr>
      </w:pPr>
    </w:p>
    <w:p w:rsidR="00B858AC" w:rsidRPr="00B858AC" w:rsidRDefault="00B858AC" w:rsidP="00B858AC">
      <w:pPr>
        <w:pStyle w:val="ListParagraph"/>
        <w:rPr>
          <w:rFonts w:ascii="Times" w:hAnsi="Times"/>
          <w:sz w:val="24"/>
          <w:szCs w:val="24"/>
        </w:rPr>
      </w:pPr>
    </w:p>
    <w:p w:rsidR="008D0FBF" w:rsidRDefault="008D0FBF" w:rsidP="005A2C7D">
      <w:r>
        <w:t>Compromise of 1850</w:t>
      </w:r>
      <w:r w:rsidR="005A2C7D">
        <w:tab/>
      </w:r>
      <w:r w:rsidR="005A2C7D">
        <w:tab/>
      </w:r>
      <w:r>
        <w:t>Fugitive Slave Act</w:t>
      </w:r>
      <w:r w:rsidR="005A2C7D">
        <w:tab/>
      </w:r>
      <w:r w:rsidR="005A2C7D">
        <w:tab/>
      </w:r>
      <w:r>
        <w:t>Uncle Tom’s Cabin</w:t>
      </w:r>
    </w:p>
    <w:p w:rsidR="009A68F6" w:rsidRDefault="008D0FBF" w:rsidP="005A2C7D">
      <w:r>
        <w:t>Kansas-Nebraska Act</w:t>
      </w:r>
      <w:r w:rsidR="005A2C7D">
        <w:tab/>
      </w:r>
      <w:r w:rsidR="005A2C7D">
        <w:tab/>
      </w:r>
      <w:r w:rsidR="000E4CE7">
        <w:t>“Bleeding Kansas”</w:t>
      </w:r>
      <w:r w:rsidR="000E4CE7">
        <w:tab/>
      </w:r>
      <w:r w:rsidR="000E4CE7">
        <w:tab/>
      </w:r>
      <w:r w:rsidR="00D37264">
        <w:t xml:space="preserve">The Dred Scott </w:t>
      </w:r>
      <w:r w:rsidR="009A68F6">
        <w:t>Decision</w:t>
      </w:r>
      <w:r w:rsidR="005A2C7D">
        <w:tab/>
      </w:r>
      <w:r w:rsidR="005A2C7D">
        <w:tab/>
      </w:r>
    </w:p>
    <w:p w:rsidR="009A68F6" w:rsidRDefault="009A68F6" w:rsidP="005A2C7D">
      <w:r>
        <w:t xml:space="preserve">Lincoln-Douglas debates </w:t>
      </w:r>
      <w:r>
        <w:tab/>
      </w:r>
      <w:r w:rsidR="00D37264">
        <w:t>John Brown’s Raid</w:t>
      </w:r>
      <w:proofErr w:type="gramStart"/>
      <w:r w:rsidR="000E4CE7">
        <w:tab/>
      </w:r>
      <w:r w:rsidR="000E4CE7">
        <w:tab/>
      </w:r>
      <w:r w:rsidR="00D37264">
        <w:t>The</w:t>
      </w:r>
      <w:proofErr w:type="gramEnd"/>
      <w:r w:rsidR="00D37264">
        <w:t xml:space="preserve"> Election of 1860</w:t>
      </w:r>
      <w:r w:rsidR="005A2C7D">
        <w:tab/>
      </w:r>
      <w:r w:rsidR="005A2C7D">
        <w:tab/>
      </w:r>
    </w:p>
    <w:p w:rsidR="008D0FBF" w:rsidRDefault="00D37264">
      <w:r>
        <w:t>South Secession</w:t>
      </w:r>
      <w:r w:rsidR="009A68F6">
        <w:rPr>
          <w:color w:val="FF0000"/>
        </w:rPr>
        <w:tab/>
      </w:r>
      <w:r w:rsidR="009A68F6">
        <w:rPr>
          <w:color w:val="FF0000"/>
        </w:rPr>
        <w:tab/>
      </w:r>
      <w:r w:rsidR="009A68F6">
        <w:rPr>
          <w:color w:val="FF0000"/>
        </w:rPr>
        <w:tab/>
      </w:r>
      <w:r w:rsidR="00E25167">
        <w:t>Fort Sumter attack</w:t>
      </w:r>
      <w:r w:rsidR="009A68F6">
        <w:rPr>
          <w:color w:val="FF0000"/>
        </w:rPr>
        <w:tab/>
      </w:r>
      <w:r w:rsidR="009A68F6">
        <w:rPr>
          <w:color w:val="FF0000"/>
        </w:rPr>
        <w:tab/>
      </w:r>
      <w:r w:rsidR="000D179F" w:rsidRPr="000D179F">
        <w:t>Wilmot Proviso</w:t>
      </w:r>
    </w:p>
    <w:p w:rsidR="000D179F" w:rsidRDefault="000D179F">
      <w:r>
        <w:t>Underground Railroad</w:t>
      </w:r>
      <w:r>
        <w:tab/>
      </w:r>
      <w:r>
        <w:tab/>
        <w:t>Republican Party</w:t>
      </w:r>
      <w:r>
        <w:tab/>
      </w:r>
      <w:r>
        <w:tab/>
        <w:t>Dred Scott V Sanford</w:t>
      </w:r>
    </w:p>
    <w:p w:rsidR="00746D12" w:rsidRDefault="00746D12">
      <w:pPr>
        <w:rPr>
          <w:color w:val="FF0000"/>
        </w:rPr>
      </w:pPr>
      <w:r>
        <w:rPr>
          <w:color w:val="FF0000"/>
        </w:rPr>
        <w:br w:type="page"/>
      </w:r>
    </w:p>
    <w:p w:rsidR="00746D12" w:rsidRPr="00A82DBD" w:rsidRDefault="00746D12" w:rsidP="00746D12">
      <w:pPr>
        <w:jc w:val="center"/>
        <w:rPr>
          <w:rFonts w:ascii="Bookman Old Style" w:hAnsi="Bookman Old Style"/>
          <w:b/>
        </w:rPr>
      </w:pPr>
      <w:r w:rsidRPr="00A82DBD">
        <w:rPr>
          <w:rFonts w:ascii="Bookman Old Style" w:hAnsi="Bookman Old Style"/>
          <w:b/>
        </w:rPr>
        <w:lastRenderedPageBreak/>
        <w:t>Grading Rubric for Sectionalism Presentation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8"/>
        <w:gridCol w:w="1632"/>
        <w:gridCol w:w="1633"/>
        <w:gridCol w:w="1686"/>
        <w:gridCol w:w="1791"/>
        <w:gridCol w:w="1800"/>
      </w:tblGrid>
      <w:tr w:rsidR="00746D12" w:rsidRPr="00FD2C12" w:rsidTr="00A13DCD">
        <w:tc>
          <w:tcPr>
            <w:tcW w:w="1538" w:type="dxa"/>
          </w:tcPr>
          <w:p w:rsidR="00746D12" w:rsidRPr="00FD2C12" w:rsidRDefault="00746D12" w:rsidP="00A13D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2" w:type="dxa"/>
          </w:tcPr>
          <w:p w:rsidR="00746D12" w:rsidRPr="00FD2C12" w:rsidRDefault="00746D12" w:rsidP="00A13DCD">
            <w:pPr>
              <w:jc w:val="center"/>
              <w:rPr>
                <w:rFonts w:ascii="Comic Sans MS" w:hAnsi="Comic Sans MS"/>
              </w:rPr>
            </w:pPr>
            <w:r w:rsidRPr="00FD2C12">
              <w:rPr>
                <w:rFonts w:ascii="Comic Sans MS" w:hAnsi="Comic Sans MS"/>
              </w:rPr>
              <w:t>5</w:t>
            </w:r>
          </w:p>
        </w:tc>
        <w:tc>
          <w:tcPr>
            <w:tcW w:w="1633" w:type="dxa"/>
          </w:tcPr>
          <w:p w:rsidR="00746D12" w:rsidRPr="00FD2C12" w:rsidRDefault="00746D12" w:rsidP="00A13DCD">
            <w:pPr>
              <w:jc w:val="center"/>
              <w:rPr>
                <w:rFonts w:ascii="Comic Sans MS" w:hAnsi="Comic Sans MS"/>
              </w:rPr>
            </w:pPr>
            <w:r w:rsidRPr="00FD2C12">
              <w:rPr>
                <w:rFonts w:ascii="Comic Sans MS" w:hAnsi="Comic Sans MS"/>
              </w:rPr>
              <w:t>4</w:t>
            </w:r>
          </w:p>
        </w:tc>
        <w:tc>
          <w:tcPr>
            <w:tcW w:w="1686" w:type="dxa"/>
          </w:tcPr>
          <w:p w:rsidR="00746D12" w:rsidRPr="00FD2C12" w:rsidRDefault="00746D12" w:rsidP="00A13DCD">
            <w:pPr>
              <w:jc w:val="center"/>
              <w:rPr>
                <w:rFonts w:ascii="Comic Sans MS" w:hAnsi="Comic Sans MS"/>
              </w:rPr>
            </w:pPr>
            <w:r w:rsidRPr="00FD2C12">
              <w:rPr>
                <w:rFonts w:ascii="Comic Sans MS" w:hAnsi="Comic Sans MS"/>
              </w:rPr>
              <w:t>3</w:t>
            </w:r>
          </w:p>
        </w:tc>
        <w:tc>
          <w:tcPr>
            <w:tcW w:w="1791" w:type="dxa"/>
          </w:tcPr>
          <w:p w:rsidR="00746D12" w:rsidRPr="00FD2C12" w:rsidRDefault="00746D12" w:rsidP="00A13DCD">
            <w:pPr>
              <w:jc w:val="center"/>
              <w:rPr>
                <w:rFonts w:ascii="Comic Sans MS" w:hAnsi="Comic Sans MS"/>
              </w:rPr>
            </w:pPr>
            <w:r w:rsidRPr="00FD2C12">
              <w:rPr>
                <w:rFonts w:ascii="Comic Sans MS" w:hAnsi="Comic Sans MS"/>
              </w:rPr>
              <w:t>2</w:t>
            </w:r>
          </w:p>
        </w:tc>
        <w:tc>
          <w:tcPr>
            <w:tcW w:w="1800" w:type="dxa"/>
          </w:tcPr>
          <w:p w:rsidR="00746D12" w:rsidRPr="00FD2C12" w:rsidRDefault="00746D12" w:rsidP="00A13DCD">
            <w:pPr>
              <w:jc w:val="center"/>
              <w:rPr>
                <w:rFonts w:ascii="Comic Sans MS" w:hAnsi="Comic Sans MS"/>
              </w:rPr>
            </w:pPr>
            <w:r w:rsidRPr="00FD2C12">
              <w:rPr>
                <w:rFonts w:ascii="Comic Sans MS" w:hAnsi="Comic Sans MS"/>
              </w:rPr>
              <w:t>1</w:t>
            </w:r>
          </w:p>
        </w:tc>
      </w:tr>
      <w:tr w:rsidR="00746D12" w:rsidRPr="00FD2C12" w:rsidTr="00A13DCD">
        <w:tc>
          <w:tcPr>
            <w:tcW w:w="1538" w:type="dxa"/>
          </w:tcPr>
          <w:p w:rsidR="00746D12" w:rsidRPr="00FD2C12" w:rsidRDefault="00746D12" w:rsidP="00746D1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746D12" w:rsidRPr="00FD2C12" w:rsidRDefault="00746D12" w:rsidP="00746D1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D2C12">
              <w:rPr>
                <w:rFonts w:ascii="Comic Sans MS" w:hAnsi="Comic Sans MS"/>
                <w:b/>
              </w:rPr>
              <w:t>Main ideas</w:t>
            </w:r>
          </w:p>
          <w:p w:rsidR="00746D12" w:rsidRPr="00FD2C12" w:rsidRDefault="00746D12" w:rsidP="00746D1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D2C12">
              <w:rPr>
                <w:rFonts w:ascii="Comic Sans MS" w:hAnsi="Comic Sans MS"/>
                <w:b/>
              </w:rPr>
              <w:t>&amp;</w:t>
            </w:r>
          </w:p>
          <w:p w:rsidR="00746D12" w:rsidRPr="00FD2C12" w:rsidRDefault="00746D12" w:rsidP="00746D1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D2C12">
              <w:rPr>
                <w:rFonts w:ascii="Comic Sans MS" w:hAnsi="Comic Sans MS"/>
                <w:b/>
              </w:rPr>
              <w:t xml:space="preserve">Supporting </w:t>
            </w:r>
            <w:r>
              <w:rPr>
                <w:rFonts w:ascii="Comic Sans MS" w:hAnsi="Comic Sans MS"/>
                <w:b/>
              </w:rPr>
              <w:t xml:space="preserve">details of each topic. </w:t>
            </w:r>
          </w:p>
        </w:tc>
        <w:tc>
          <w:tcPr>
            <w:tcW w:w="1632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Content is accurate and all required information is presented in a logical order.</w:t>
            </w:r>
          </w:p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 xml:space="preserve">Must include main ideas and supporting details.  </w:t>
            </w:r>
            <w:bookmarkStart w:id="0" w:name="_GoBack"/>
            <w:bookmarkEnd w:id="0"/>
          </w:p>
          <w:p w:rsidR="00746D12" w:rsidRPr="00A82DBD" w:rsidRDefault="00746D12" w:rsidP="00746D1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33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Content is accurate but some required information is missing and/or not presented in a logical order, but is still generally easy to follow.</w:t>
            </w:r>
          </w:p>
        </w:tc>
        <w:tc>
          <w:tcPr>
            <w:tcW w:w="1686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Content is accurate but some required information is missing and/or not presented in a logical order, making it difficult to follow.</w:t>
            </w:r>
          </w:p>
        </w:tc>
        <w:tc>
          <w:tcPr>
            <w:tcW w:w="1791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Content is questionable. Information is not presented in a logical order, making it difficult to follow.</w:t>
            </w:r>
          </w:p>
        </w:tc>
        <w:tc>
          <w:tcPr>
            <w:tcW w:w="1800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Content is inaccurate. Information is not presented in a logical order, making it difficult to follow.</w:t>
            </w:r>
          </w:p>
        </w:tc>
      </w:tr>
      <w:tr w:rsidR="00746D12" w:rsidRPr="00FD2C12" w:rsidTr="00A13DCD">
        <w:tc>
          <w:tcPr>
            <w:tcW w:w="1538" w:type="dxa"/>
          </w:tcPr>
          <w:p w:rsidR="00746D12" w:rsidRPr="00FD2C12" w:rsidRDefault="00746D12" w:rsidP="00746D1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D2C12">
              <w:rPr>
                <w:rFonts w:ascii="Comic Sans MS" w:hAnsi="Comic Sans MS"/>
                <w:b/>
              </w:rPr>
              <w:t>Presentation</w:t>
            </w:r>
          </w:p>
          <w:p w:rsidR="00746D12" w:rsidRPr="00FD2C12" w:rsidRDefault="00746D12" w:rsidP="00746D1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readability</w:t>
            </w:r>
          </w:p>
        </w:tc>
        <w:tc>
          <w:tcPr>
            <w:tcW w:w="1632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Presentation flows well and logically. Presentation reflects extensive use of tools in a creative way.</w:t>
            </w:r>
          </w:p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 xml:space="preserve">Information is represented with a detailed explanation of how and why each event occurred and why it’s important. </w:t>
            </w:r>
          </w:p>
        </w:tc>
        <w:tc>
          <w:tcPr>
            <w:tcW w:w="1633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 xml:space="preserve">Presentation flows well. Tools are used correctly. Information explains how and why the event is important, but it is not in depth. </w:t>
            </w:r>
          </w:p>
        </w:tc>
        <w:tc>
          <w:tcPr>
            <w:tcW w:w="1686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Presentation flows well. Some tools are used to show acceptable understanding.</w:t>
            </w:r>
          </w:p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 xml:space="preserve">However, it does not provide all of the information that explains how and why the event is important. </w:t>
            </w:r>
          </w:p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91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 xml:space="preserve">Presentation is unorganized. Tools are not used in a relevant manner. Lacking details providing information explaining how and why the event is important. </w:t>
            </w:r>
          </w:p>
        </w:tc>
        <w:tc>
          <w:tcPr>
            <w:tcW w:w="1800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 xml:space="preserve">Presentation has no flow. Insufficient information and does not provide enough information providing an explanation as to how and why the event is important. </w:t>
            </w:r>
          </w:p>
        </w:tc>
      </w:tr>
      <w:tr w:rsidR="00746D12" w:rsidRPr="00FD2C12" w:rsidTr="00A13DCD">
        <w:tc>
          <w:tcPr>
            <w:tcW w:w="1538" w:type="dxa"/>
          </w:tcPr>
          <w:p w:rsidR="00746D12" w:rsidRPr="00FD2C12" w:rsidRDefault="00746D12" w:rsidP="00746D1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D2C12">
              <w:rPr>
                <w:rFonts w:ascii="Comic Sans MS" w:hAnsi="Comic Sans MS"/>
                <w:b/>
              </w:rPr>
              <w:t>Pictures, Background</w:t>
            </w:r>
          </w:p>
        </w:tc>
        <w:tc>
          <w:tcPr>
            <w:tcW w:w="1632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Images are appropriate.</w:t>
            </w:r>
          </w:p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Layout is pleasing to the eye.</w:t>
            </w:r>
          </w:p>
        </w:tc>
        <w:tc>
          <w:tcPr>
            <w:tcW w:w="1633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Images are appropriate. Layout is cluttered.</w:t>
            </w:r>
          </w:p>
        </w:tc>
        <w:tc>
          <w:tcPr>
            <w:tcW w:w="1686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Most images are appropriate</w:t>
            </w:r>
          </w:p>
        </w:tc>
        <w:tc>
          <w:tcPr>
            <w:tcW w:w="1791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Images are inappropriate</w:t>
            </w:r>
            <w:r w:rsidRPr="00A82DBD">
              <w:rPr>
                <w:rFonts w:ascii="Bookman Old Style" w:hAnsi="Bookman Old Style"/>
              </w:rPr>
              <w:t xml:space="preserve"> </w:t>
            </w:r>
            <w:r w:rsidRPr="00A82DBD">
              <w:rPr>
                <w:rFonts w:ascii="Bookman Old Style" w:hAnsi="Bookman Old Style"/>
                <w:sz w:val="18"/>
                <w:szCs w:val="18"/>
              </w:rPr>
              <w:t>or layout is messy.</w:t>
            </w:r>
          </w:p>
        </w:tc>
        <w:tc>
          <w:tcPr>
            <w:tcW w:w="1800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No images</w:t>
            </w:r>
          </w:p>
        </w:tc>
      </w:tr>
      <w:tr w:rsidR="00746D12" w:rsidRPr="00FD2C12" w:rsidTr="00A13DCD">
        <w:tc>
          <w:tcPr>
            <w:tcW w:w="1538" w:type="dxa"/>
          </w:tcPr>
          <w:p w:rsidR="00746D12" w:rsidRPr="00FD2C12" w:rsidRDefault="00746D12" w:rsidP="00746D1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D2C12">
              <w:rPr>
                <w:rFonts w:ascii="Comic Sans MS" w:hAnsi="Comic Sans MS"/>
                <w:b/>
              </w:rPr>
              <w:t>Mechanics</w:t>
            </w:r>
          </w:p>
        </w:tc>
        <w:tc>
          <w:tcPr>
            <w:tcW w:w="1632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No spelling errors. No grammar errors. Text is in authors’ own words.</w:t>
            </w:r>
          </w:p>
        </w:tc>
        <w:tc>
          <w:tcPr>
            <w:tcW w:w="1633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Few spelling errors. Few grammar errors. Text is in authors’ own words.</w:t>
            </w:r>
          </w:p>
        </w:tc>
        <w:tc>
          <w:tcPr>
            <w:tcW w:w="1686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Some spelling errors. Some grammar errors.</w:t>
            </w:r>
          </w:p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Text is in authors’ own words.</w:t>
            </w:r>
          </w:p>
        </w:tc>
        <w:tc>
          <w:tcPr>
            <w:tcW w:w="1791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Some spelling errors. Some grammar errors. Most of text is in authors’ own words.</w:t>
            </w:r>
          </w:p>
        </w:tc>
        <w:tc>
          <w:tcPr>
            <w:tcW w:w="1800" w:type="dxa"/>
          </w:tcPr>
          <w:p w:rsidR="00746D12" w:rsidRPr="00A82DBD" w:rsidRDefault="00746D12" w:rsidP="00746D1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2DBD">
              <w:rPr>
                <w:rFonts w:ascii="Bookman Old Style" w:hAnsi="Bookman Old Style"/>
                <w:sz w:val="18"/>
                <w:szCs w:val="18"/>
              </w:rPr>
              <w:t>Many spelling and or grammar errors. Text is copied.</w:t>
            </w:r>
          </w:p>
        </w:tc>
      </w:tr>
    </w:tbl>
    <w:p w:rsidR="00746D12" w:rsidRDefault="00746D12" w:rsidP="00746D12">
      <w:pPr>
        <w:jc w:val="center"/>
        <w:rPr>
          <w:rFonts w:ascii="Comic Sans MS" w:hAnsi="Comic Sans MS"/>
        </w:rPr>
      </w:pPr>
    </w:p>
    <w:p w:rsidR="00746D12" w:rsidRPr="00C95F6A" w:rsidRDefault="00746D12" w:rsidP="00746D1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Name </w:t>
      </w:r>
      <w:r w:rsidRPr="00C95F6A">
        <w:rPr>
          <w:rFonts w:ascii="Comic Sans MS" w:hAnsi="Comic Sans MS"/>
          <w:sz w:val="28"/>
        </w:rPr>
        <w:t xml:space="preserve">_______________________________                      Period_____                         </w:t>
      </w:r>
    </w:p>
    <w:p w:rsidR="00746D12" w:rsidRPr="00746D12" w:rsidRDefault="00746D12" w:rsidP="00746D12">
      <w:pPr>
        <w:rPr>
          <w:rFonts w:ascii="Comic Sans MS" w:hAnsi="Comic Sans MS"/>
          <w:sz w:val="28"/>
        </w:rPr>
      </w:pPr>
      <w:r w:rsidRPr="00C95F6A">
        <w:rPr>
          <w:rFonts w:ascii="Comic Sans MS" w:hAnsi="Comic Sans MS"/>
          <w:sz w:val="28"/>
        </w:rPr>
        <w:t>Score____</w:t>
      </w:r>
    </w:p>
    <w:p w:rsidR="000D179F" w:rsidRPr="009A68F6" w:rsidRDefault="000D179F">
      <w:pPr>
        <w:rPr>
          <w:color w:val="FF0000"/>
        </w:rPr>
      </w:pPr>
    </w:p>
    <w:sectPr w:rsidR="000D179F" w:rsidRPr="009A68F6" w:rsidSect="00746D1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301"/>
    <w:multiLevelType w:val="hybridMultilevel"/>
    <w:tmpl w:val="E218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6420"/>
    <w:multiLevelType w:val="hybridMultilevel"/>
    <w:tmpl w:val="D3BA3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D333D"/>
    <w:multiLevelType w:val="hybridMultilevel"/>
    <w:tmpl w:val="C14AC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FBF"/>
    <w:rsid w:val="000D179F"/>
    <w:rsid w:val="000E4CE7"/>
    <w:rsid w:val="00390D89"/>
    <w:rsid w:val="003F53F9"/>
    <w:rsid w:val="004E0B32"/>
    <w:rsid w:val="005A2C7D"/>
    <w:rsid w:val="005D0B2C"/>
    <w:rsid w:val="005F6B48"/>
    <w:rsid w:val="0064366C"/>
    <w:rsid w:val="007257B0"/>
    <w:rsid w:val="00746D12"/>
    <w:rsid w:val="007C7B8D"/>
    <w:rsid w:val="00874ADF"/>
    <w:rsid w:val="008C2A27"/>
    <w:rsid w:val="008D0FBF"/>
    <w:rsid w:val="008E4909"/>
    <w:rsid w:val="009A68F6"/>
    <w:rsid w:val="009E1E39"/>
    <w:rsid w:val="00A6498A"/>
    <w:rsid w:val="00AC5FF5"/>
    <w:rsid w:val="00AF7812"/>
    <w:rsid w:val="00B858AC"/>
    <w:rsid w:val="00BB3A94"/>
    <w:rsid w:val="00CF5A5D"/>
    <w:rsid w:val="00D37264"/>
    <w:rsid w:val="00E25167"/>
    <w:rsid w:val="00E64EC6"/>
    <w:rsid w:val="00E82AFB"/>
    <w:rsid w:val="00F3725B"/>
    <w:rsid w:val="00FF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48"/>
    <w:pPr>
      <w:ind w:left="720"/>
      <w:contextualSpacing/>
    </w:pPr>
  </w:style>
  <w:style w:type="paragraph" w:styleId="NoSpacing">
    <w:name w:val="No Spacing"/>
    <w:uiPriority w:val="1"/>
    <w:qFormat/>
    <w:rsid w:val="009A68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3</cp:revision>
  <cp:lastPrinted>2015-08-31T12:00:00Z</cp:lastPrinted>
  <dcterms:created xsi:type="dcterms:W3CDTF">2017-09-20T14:46:00Z</dcterms:created>
  <dcterms:modified xsi:type="dcterms:W3CDTF">2017-10-02T14:28:00Z</dcterms:modified>
</cp:coreProperties>
</file>