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000" w:type="pct"/>
        <w:tblBorders>
          <w:top w:val="nil"/>
          <w:left w:val="nil"/>
          <w:bottom w:val="nil"/>
          <w:right w:val="nil"/>
          <w:insideH w:val="nil"/>
          <w:insideV w:val="nil"/>
        </w:tblBorders>
        <w:tblCellMar>
          <w:left w:w="0" w:type="dxa"/>
          <w:right w:w="0" w:type="dxa"/>
        </w:tblCellMar>
        <w:tblLook w:val="04A0"/>
      </w:tblPr>
      <w:tblGrid>
        <w:gridCol w:w="11088"/>
      </w:tblGrid>
      <w:tr w:rsidR="00D26925">
        <w:tc>
          <w:tcPr>
            <w:tcW w:w="5000" w:type="pct"/>
            <w:tcMar>
              <w:top w:w="0" w:type="dxa"/>
              <w:left w:w="0" w:type="dxa"/>
              <w:bottom w:w="0" w:type="dxa"/>
              <w:right w:w="0" w:type="dxa"/>
            </w:tcMar>
            <w:vAlign w:val="center"/>
          </w:tcPr>
          <w:p w:rsidR="00D26925" w:rsidRDefault="00D26925"/>
        </w:tc>
      </w:tr>
    </w:tbl>
    <w:p w:rsidR="00D26925" w:rsidRPr="001D44DB" w:rsidRDefault="001D44DB">
      <w:pPr>
        <w:spacing w:after="90"/>
        <w:rPr>
          <w:sz w:val="21"/>
        </w:rPr>
      </w:pPr>
      <w:r w:rsidRPr="001D44DB">
        <w:rPr>
          <w:sz w:val="21"/>
        </w:rPr>
        <w:t>NAME: ________</w:t>
      </w:r>
      <w:r>
        <w:rPr>
          <w:sz w:val="21"/>
        </w:rPr>
        <w:t>_______________________</w:t>
      </w:r>
      <w:r w:rsidRPr="001D44DB">
        <w:rPr>
          <w:sz w:val="21"/>
        </w:rPr>
        <w:t xml:space="preserve"> PERIOD: ____</w:t>
      </w:r>
      <w:r w:rsidR="00D3425E">
        <w:rPr>
          <w:sz w:val="21"/>
        </w:rPr>
        <w:t>__</w:t>
      </w:r>
      <w:proofErr w:type="gramStart"/>
      <w:r w:rsidR="00D3425E">
        <w:rPr>
          <w:sz w:val="21"/>
        </w:rPr>
        <w:t>_  DATE</w:t>
      </w:r>
      <w:proofErr w:type="gramEnd"/>
      <w:r w:rsidR="00D3425E">
        <w:rPr>
          <w:sz w:val="21"/>
        </w:rPr>
        <w:t>: ___________  POINTS:</w:t>
      </w:r>
      <w:r w:rsidRPr="001D44DB">
        <w:rPr>
          <w:sz w:val="21"/>
        </w:rPr>
        <w:t xml:space="preserve"> __________</w:t>
      </w:r>
    </w:p>
    <w:tbl>
      <w:tblPr>
        <w:tblW w:w="5000" w:type="pct"/>
        <w:tblBorders>
          <w:top w:val="nil"/>
          <w:left w:val="nil"/>
          <w:bottom w:val="nil"/>
          <w:right w:val="nil"/>
          <w:insideH w:val="nil"/>
          <w:insideV w:val="nil"/>
        </w:tblBorders>
        <w:tblCellMar>
          <w:left w:w="0" w:type="dxa"/>
          <w:right w:w="0" w:type="dxa"/>
        </w:tblCellMar>
        <w:tblLook w:val="04A0"/>
      </w:tblPr>
      <w:tblGrid>
        <w:gridCol w:w="11088"/>
      </w:tblGrid>
      <w:tr w:rsidR="00D26925">
        <w:tc>
          <w:tcPr>
            <w:tcW w:w="5000" w:type="pct"/>
            <w:tcMar>
              <w:top w:w="0" w:type="dxa"/>
              <w:left w:w="0" w:type="dxa"/>
              <w:bottom w:w="0" w:type="dxa"/>
              <w:right w:w="0" w:type="dxa"/>
            </w:tcMar>
            <w:vAlign w:val="center"/>
          </w:tcPr>
          <w:p w:rsidR="00D26925" w:rsidRDefault="00B67639">
            <w:pPr>
              <w:pStyle w:val="p"/>
            </w:pPr>
            <w:r>
              <w:rPr>
                <w:rFonts w:ascii="Times New Roman" w:eastAsia="Times New Roman" w:hAnsi="Times New Roman" w:cs="Times New Roman"/>
                <w:color w:val="000000"/>
                <w:sz w:val="22"/>
                <w:szCs w:val="22"/>
              </w:rPr>
              <w:t>​</w:t>
            </w:r>
            <w:r>
              <w:rPr>
                <w:b/>
                <w:bCs/>
                <w:color w:val="000000"/>
                <w:sz w:val="28"/>
                <w:szCs w:val="28"/>
              </w:rPr>
              <w:t>Content Vocabulary</w:t>
            </w:r>
          </w:p>
          <w:p w:rsidR="00D26925" w:rsidRDefault="00B67639">
            <w:pPr>
              <w:pStyle w:val="p"/>
            </w:pPr>
            <w:r>
              <w:rPr>
                <w:b/>
                <w:bCs/>
                <w:color w:val="000000"/>
                <w:sz w:val="28"/>
                <w:szCs w:val="28"/>
              </w:rPr>
              <w:t>     </w:t>
            </w:r>
            <w:r>
              <w:br/>
            </w:r>
            <w:r>
              <w:rPr>
                <w:b/>
                <w:bCs/>
                <w:color w:val="000000"/>
                <w:sz w:val="24"/>
              </w:rPr>
              <w:t>Directions: </w:t>
            </w:r>
            <w:r>
              <w:rPr>
                <w:color w:val="000000"/>
                <w:sz w:val="24"/>
              </w:rPr>
              <w:t xml:space="preserve"> Respond to the questions or statements below using the vocabulary words shown in parentheses.</w:t>
            </w:r>
          </w:p>
        </w:tc>
      </w:tr>
    </w:tbl>
    <w:p w:rsidR="00D26925" w:rsidRDefault="00D26925"/>
    <w:tbl>
      <w:tblPr>
        <w:tblW w:w="5000" w:type="pct"/>
        <w:tblBorders>
          <w:top w:val="nil"/>
          <w:left w:val="nil"/>
          <w:bottom w:val="nil"/>
          <w:right w:val="nil"/>
          <w:insideH w:val="nil"/>
          <w:insideV w:val="nil"/>
        </w:tblBorders>
        <w:tblCellMar>
          <w:left w:w="0" w:type="dxa"/>
          <w:right w:w="0" w:type="dxa"/>
        </w:tblCellMar>
        <w:tblLook w:val="04A0"/>
      </w:tblPr>
      <w:tblGrid>
        <w:gridCol w:w="11088"/>
      </w:tblGrid>
      <w:tr w:rsidR="00D26925">
        <w:tc>
          <w:tcPr>
            <w:tcW w:w="5000" w:type="pct"/>
            <w:tcMar>
              <w:top w:w="0" w:type="dxa"/>
              <w:left w:w="0" w:type="dxa"/>
              <w:bottom w:w="0" w:type="dxa"/>
              <w:right w:w="0" w:type="dxa"/>
            </w:tcMar>
            <w:vAlign w:val="center"/>
          </w:tcPr>
          <w:p w:rsidR="00D26925" w:rsidRDefault="00B67639">
            <w:pPr>
              <w:pStyle w:val="p"/>
            </w:pPr>
            <w:r>
              <w:rPr>
                <w:b/>
                <w:bCs/>
                <w:color w:val="000000"/>
                <w:sz w:val="24"/>
              </w:rPr>
              <w:t>1. </w:t>
            </w:r>
            <w:r>
              <w:rPr>
                <w:color w:val="000000"/>
                <w:sz w:val="24"/>
              </w:rPr>
              <w:t>Why does investing in human capital make sense both on broad economic and individual scale? </w:t>
            </w:r>
            <w:r>
              <w:rPr>
                <w:b/>
                <w:bCs/>
                <w:color w:val="000000"/>
                <w:sz w:val="24"/>
              </w:rPr>
              <w:t>(human capital)</w:t>
            </w:r>
          </w:p>
        </w:tc>
      </w:tr>
    </w:tbl>
    <w:p w:rsidR="00D26925" w:rsidRDefault="00D26925">
      <w:pPr>
        <w:spacing w:after="75"/>
      </w:pPr>
    </w:p>
    <w:p w:rsidR="001D44DB" w:rsidRDefault="001D44DB">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1088"/>
      </w:tblGrid>
      <w:tr w:rsidR="00D26925">
        <w:tc>
          <w:tcPr>
            <w:tcW w:w="5000" w:type="pct"/>
            <w:tcMar>
              <w:top w:w="0" w:type="dxa"/>
              <w:left w:w="0" w:type="dxa"/>
              <w:bottom w:w="0" w:type="dxa"/>
              <w:right w:w="0" w:type="dxa"/>
            </w:tcMar>
            <w:vAlign w:val="center"/>
          </w:tcPr>
          <w:p w:rsidR="00D26925" w:rsidRDefault="00B67639">
            <w:pPr>
              <w:pStyle w:val="p"/>
            </w:pPr>
            <w:r>
              <w:rPr>
                <w:b/>
                <w:bCs/>
                <w:color w:val="000000"/>
                <w:sz w:val="24"/>
              </w:rPr>
              <w:t>2. </w:t>
            </w:r>
            <w:r>
              <w:rPr>
                <w:color w:val="000000"/>
                <w:sz w:val="24"/>
              </w:rPr>
              <w:t xml:space="preserve">What factor of production is thought of as the driving force in the economy, and why? </w:t>
            </w:r>
            <w:r>
              <w:rPr>
                <w:b/>
                <w:bCs/>
                <w:color w:val="000000"/>
                <w:sz w:val="24"/>
              </w:rPr>
              <w:t>(entrepreneur)</w:t>
            </w:r>
          </w:p>
        </w:tc>
      </w:tr>
    </w:tbl>
    <w:p w:rsidR="00D26925" w:rsidRDefault="00D26925">
      <w:pPr>
        <w:spacing w:after="75"/>
      </w:pPr>
    </w:p>
    <w:p w:rsidR="001D44DB" w:rsidRDefault="001D44DB">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1088"/>
      </w:tblGrid>
      <w:tr w:rsidR="00D26925">
        <w:tc>
          <w:tcPr>
            <w:tcW w:w="5000" w:type="pct"/>
            <w:tcMar>
              <w:top w:w="0" w:type="dxa"/>
              <w:left w:w="0" w:type="dxa"/>
              <w:bottom w:w="0" w:type="dxa"/>
              <w:right w:w="0" w:type="dxa"/>
            </w:tcMar>
            <w:vAlign w:val="center"/>
          </w:tcPr>
          <w:p w:rsidR="00D26925" w:rsidRDefault="00B67639">
            <w:pPr>
              <w:pStyle w:val="p"/>
            </w:pPr>
            <w:r>
              <w:rPr>
                <w:b/>
                <w:bCs/>
                <w:color w:val="000000"/>
                <w:sz w:val="24"/>
              </w:rPr>
              <w:t>3. </w:t>
            </w:r>
            <w:r>
              <w:rPr>
                <w:color w:val="000000"/>
                <w:sz w:val="24"/>
              </w:rPr>
              <w:t xml:space="preserve">Why are land, capital, labor, and entrepreneurs important for a producer? </w:t>
            </w:r>
            <w:r>
              <w:rPr>
                <w:b/>
                <w:bCs/>
                <w:color w:val="000000"/>
                <w:sz w:val="24"/>
              </w:rPr>
              <w:t>(factors of production)</w:t>
            </w:r>
          </w:p>
        </w:tc>
      </w:tr>
    </w:tbl>
    <w:p w:rsidR="00D26925" w:rsidRDefault="00D26925">
      <w:pPr>
        <w:spacing w:after="75"/>
      </w:pPr>
    </w:p>
    <w:p w:rsidR="001D44DB" w:rsidRDefault="001D44DB">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1088"/>
      </w:tblGrid>
      <w:tr w:rsidR="00D26925">
        <w:tc>
          <w:tcPr>
            <w:tcW w:w="5000" w:type="pct"/>
            <w:tcMar>
              <w:top w:w="0" w:type="dxa"/>
              <w:left w:w="0" w:type="dxa"/>
              <w:bottom w:w="0" w:type="dxa"/>
              <w:right w:w="0" w:type="dxa"/>
            </w:tcMar>
            <w:vAlign w:val="center"/>
          </w:tcPr>
          <w:p w:rsidR="00D26925" w:rsidRDefault="00B67639">
            <w:pPr>
              <w:pStyle w:val="p"/>
            </w:pPr>
            <w:r>
              <w:rPr>
                <w:b/>
                <w:bCs/>
                <w:color w:val="000000"/>
                <w:sz w:val="24"/>
              </w:rPr>
              <w:t>4. </w:t>
            </w:r>
            <w:r>
              <w:rPr>
                <w:color w:val="000000"/>
                <w:sz w:val="24"/>
              </w:rPr>
              <w:t>Where do individuals spend the money they earn,</w:t>
            </w:r>
            <w:r>
              <w:rPr>
                <w:color w:val="000000"/>
                <w:sz w:val="24"/>
              </w:rPr>
              <w:t xml:space="preserve"> and how does this keep the economy going? </w:t>
            </w:r>
            <w:r>
              <w:rPr>
                <w:b/>
                <w:bCs/>
                <w:color w:val="000000"/>
                <w:sz w:val="24"/>
              </w:rPr>
              <w:t>(product market, factors market)</w:t>
            </w:r>
          </w:p>
        </w:tc>
      </w:tr>
    </w:tbl>
    <w:p w:rsidR="00D26925" w:rsidRDefault="00D26925">
      <w:pPr>
        <w:spacing w:after="75"/>
      </w:pPr>
    </w:p>
    <w:p w:rsidR="001D44DB" w:rsidRDefault="001D44DB">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1088"/>
      </w:tblGrid>
      <w:tr w:rsidR="00D26925">
        <w:tc>
          <w:tcPr>
            <w:tcW w:w="5000" w:type="pct"/>
            <w:tcMar>
              <w:top w:w="0" w:type="dxa"/>
              <w:left w:w="0" w:type="dxa"/>
              <w:bottom w:w="0" w:type="dxa"/>
              <w:right w:w="0" w:type="dxa"/>
            </w:tcMar>
            <w:vAlign w:val="center"/>
          </w:tcPr>
          <w:p w:rsidR="00D26925" w:rsidRDefault="00B67639">
            <w:pPr>
              <w:pStyle w:val="p"/>
            </w:pPr>
            <w:r>
              <w:rPr>
                <w:b/>
                <w:bCs/>
                <w:color w:val="000000"/>
                <w:sz w:val="24"/>
              </w:rPr>
              <w:t>5. </w:t>
            </w:r>
            <w:r>
              <w:rPr>
                <w:color w:val="000000"/>
                <w:sz w:val="24"/>
              </w:rPr>
              <w:t xml:space="preserve">Explain one method economists and business people use to help them make business decisions? </w:t>
            </w:r>
            <w:r>
              <w:rPr>
                <w:b/>
                <w:bCs/>
                <w:color w:val="000000"/>
                <w:sz w:val="24"/>
              </w:rPr>
              <w:t>(cost-benefit analysis)</w:t>
            </w:r>
          </w:p>
        </w:tc>
      </w:tr>
      <w:tr w:rsidR="00D26925">
        <w:tc>
          <w:tcPr>
            <w:tcW w:w="5000" w:type="pct"/>
            <w:tcMar>
              <w:top w:w="0" w:type="dxa"/>
              <w:left w:w="0" w:type="dxa"/>
              <w:bottom w:w="0" w:type="dxa"/>
              <w:right w:w="0" w:type="dxa"/>
            </w:tcMar>
            <w:vAlign w:val="center"/>
          </w:tcPr>
          <w:p w:rsidR="00D26925" w:rsidRDefault="00D26925"/>
          <w:p w:rsidR="001D44DB" w:rsidRDefault="001D44DB"/>
        </w:tc>
      </w:tr>
      <w:tr w:rsidR="00D26925">
        <w:tc>
          <w:tcPr>
            <w:tcW w:w="5000" w:type="pct"/>
            <w:tcMar>
              <w:top w:w="0" w:type="dxa"/>
              <w:left w:w="0" w:type="dxa"/>
              <w:bottom w:w="0" w:type="dxa"/>
              <w:right w:w="0" w:type="dxa"/>
            </w:tcMar>
            <w:vAlign w:val="center"/>
          </w:tcPr>
          <w:p w:rsidR="00D26925" w:rsidRPr="001D44DB" w:rsidRDefault="00B67639">
            <w:pPr>
              <w:pStyle w:val="p"/>
              <w:rPr>
                <w:sz w:val="21"/>
              </w:rPr>
            </w:pPr>
            <w:r>
              <w:rPr>
                <w:color w:val="000000"/>
                <w:sz w:val="24"/>
              </w:rPr>
              <w:t>​</w:t>
            </w:r>
            <w:r>
              <w:rPr>
                <w:b/>
                <w:bCs/>
                <w:color w:val="000000"/>
                <w:sz w:val="24"/>
              </w:rPr>
              <w:t>    </w:t>
            </w:r>
          </w:p>
          <w:p w:rsidR="00D26925" w:rsidRDefault="00B67639">
            <w:pPr>
              <w:pStyle w:val="p"/>
            </w:pPr>
            <w:r>
              <w:rPr>
                <w:b/>
                <w:bCs/>
                <w:color w:val="000000"/>
                <w:sz w:val="24"/>
              </w:rPr>
              <w:t>Directions: </w:t>
            </w:r>
            <w:r>
              <w:rPr>
                <w:color w:val="000000"/>
                <w:sz w:val="24"/>
              </w:rPr>
              <w:t xml:space="preserve"> Match each </w:t>
            </w:r>
            <w:r>
              <w:rPr>
                <w:color w:val="000000"/>
                <w:sz w:val="24"/>
              </w:rPr>
              <w:t>content vocabulary word with its meaning.</w:t>
            </w:r>
          </w:p>
        </w:tc>
      </w:tr>
    </w:tbl>
    <w:p w:rsidR="00D26925" w:rsidRDefault="00D26925"/>
    <w:tbl>
      <w:tblPr>
        <w:tblW w:w="5000" w:type="pct"/>
        <w:tblBorders>
          <w:top w:val="nil"/>
          <w:left w:val="nil"/>
          <w:bottom w:val="nil"/>
          <w:right w:val="nil"/>
          <w:insideH w:val="nil"/>
          <w:insideV w:val="nil"/>
        </w:tblBorders>
        <w:tblCellMar>
          <w:left w:w="0" w:type="dxa"/>
          <w:right w:w="0" w:type="dxa"/>
        </w:tblCellMar>
        <w:tblLook w:val="04A0"/>
      </w:tblPr>
      <w:tblGrid>
        <w:gridCol w:w="11088"/>
      </w:tblGrid>
      <w:tr w:rsidR="00D26925">
        <w:tc>
          <w:tcPr>
            <w:tcW w:w="5000" w:type="pct"/>
            <w:tcMar>
              <w:top w:w="0" w:type="dxa"/>
              <w:left w:w="0" w:type="dxa"/>
              <w:bottom w:w="0" w:type="dxa"/>
              <w:right w:w="0" w:type="dxa"/>
            </w:tcMar>
            <w:vAlign w:val="center"/>
          </w:tcPr>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0"/>
              <w:gridCol w:w="10808"/>
            </w:tblGrid>
            <w:tr w:rsidR="00D26925">
              <w:tc>
                <w:tcPr>
                  <w:tcW w:w="0" w:type="auto"/>
                  <w:tcMar>
                    <w:top w:w="30" w:type="dxa"/>
                    <w:left w:w="0" w:type="dxa"/>
                    <w:bottom w:w="30" w:type="dxa"/>
                    <w:right w:w="0" w:type="dxa"/>
                  </w:tcMar>
                </w:tcPr>
                <w:p w:rsidR="00D26925" w:rsidRDefault="00B67639">
                  <w:r>
                    <w:rPr>
                      <w:b/>
                      <w:bCs/>
                      <w:color w:val="000000"/>
                      <w:sz w:val="24"/>
                    </w:rPr>
                    <w:t>a. </w:t>
                  </w:r>
                </w:p>
              </w:tc>
              <w:tc>
                <w:tcPr>
                  <w:tcW w:w="0" w:type="auto"/>
                  <w:tcMar>
                    <w:top w:w="30" w:type="dxa"/>
                    <w:left w:w="0" w:type="dxa"/>
                    <w:bottom w:w="30" w:type="dxa"/>
                    <w:right w:w="400" w:type="dxa"/>
                  </w:tcMar>
                </w:tcPr>
                <w:p w:rsidR="00D26925" w:rsidRPr="001D44DB" w:rsidRDefault="00B67639">
                  <w:pPr>
                    <w:pStyle w:val="p"/>
                    <w:rPr>
                      <w:i/>
                    </w:rPr>
                  </w:pPr>
                  <w:r w:rsidRPr="001D44DB">
                    <w:rPr>
                      <w:i/>
                      <w:color w:val="000000"/>
                      <w:sz w:val="24"/>
                    </w:rPr>
                    <w:t>​</w:t>
                  </w:r>
                  <w:r w:rsidRPr="001D44DB">
                    <w:rPr>
                      <w:i/>
                      <w:color w:val="000000"/>
                      <w:sz w:val="24"/>
                    </w:rPr>
                    <w:t>a good that lasts three years or more with regular use</w:t>
                  </w:r>
                </w:p>
              </w:tc>
            </w:tr>
            <w:tr w:rsidR="00D26925">
              <w:tc>
                <w:tcPr>
                  <w:tcW w:w="0" w:type="auto"/>
                  <w:tcMar>
                    <w:top w:w="30" w:type="dxa"/>
                    <w:left w:w="0" w:type="dxa"/>
                    <w:bottom w:w="30" w:type="dxa"/>
                    <w:right w:w="0" w:type="dxa"/>
                  </w:tcMar>
                </w:tcPr>
                <w:p w:rsidR="00D26925" w:rsidRDefault="00B67639">
                  <w:r>
                    <w:rPr>
                      <w:b/>
                      <w:bCs/>
                      <w:color w:val="000000"/>
                      <w:sz w:val="24"/>
                    </w:rPr>
                    <w:t>b. </w:t>
                  </w:r>
                </w:p>
              </w:tc>
              <w:tc>
                <w:tcPr>
                  <w:tcW w:w="0" w:type="auto"/>
                  <w:tcMar>
                    <w:top w:w="30" w:type="dxa"/>
                    <w:left w:w="0" w:type="dxa"/>
                    <w:bottom w:w="30" w:type="dxa"/>
                    <w:right w:w="400" w:type="dxa"/>
                  </w:tcMar>
                </w:tcPr>
                <w:p w:rsidR="00D26925" w:rsidRPr="001D44DB" w:rsidRDefault="00B67639">
                  <w:pPr>
                    <w:pStyle w:val="p"/>
                    <w:rPr>
                      <w:i/>
                    </w:rPr>
                  </w:pPr>
                  <w:r w:rsidRPr="001D44DB">
                    <w:rPr>
                      <w:i/>
                      <w:color w:val="000000"/>
                      <w:sz w:val="24"/>
                    </w:rPr>
                    <w:t>​</w:t>
                  </w:r>
                  <w:r w:rsidRPr="001D44DB">
                    <w:rPr>
                      <w:i/>
                      <w:color w:val="000000"/>
                      <w:sz w:val="24"/>
                    </w:rPr>
                    <w:t>ability or capacity of a good or service to be useful and give satisfaction to someone</w:t>
                  </w:r>
                </w:p>
              </w:tc>
            </w:tr>
            <w:tr w:rsidR="00D26925">
              <w:tc>
                <w:tcPr>
                  <w:tcW w:w="0" w:type="auto"/>
                  <w:tcMar>
                    <w:top w:w="30" w:type="dxa"/>
                    <w:left w:w="0" w:type="dxa"/>
                    <w:bottom w:w="30" w:type="dxa"/>
                    <w:right w:w="0" w:type="dxa"/>
                  </w:tcMar>
                </w:tcPr>
                <w:p w:rsidR="00D26925" w:rsidRDefault="00B67639">
                  <w:r>
                    <w:rPr>
                      <w:b/>
                      <w:bCs/>
                      <w:color w:val="000000"/>
                      <w:sz w:val="24"/>
                    </w:rPr>
                    <w:t>c. </w:t>
                  </w:r>
                </w:p>
              </w:tc>
              <w:tc>
                <w:tcPr>
                  <w:tcW w:w="0" w:type="auto"/>
                  <w:tcMar>
                    <w:top w:w="30" w:type="dxa"/>
                    <w:left w:w="0" w:type="dxa"/>
                    <w:bottom w:w="30" w:type="dxa"/>
                    <w:right w:w="400" w:type="dxa"/>
                  </w:tcMar>
                </w:tcPr>
                <w:p w:rsidR="00D26925" w:rsidRPr="001D44DB" w:rsidRDefault="00B67639">
                  <w:pPr>
                    <w:pStyle w:val="p"/>
                    <w:rPr>
                      <w:i/>
                    </w:rPr>
                  </w:pPr>
                  <w:r w:rsidRPr="001D44DB">
                    <w:rPr>
                      <w:i/>
                      <w:color w:val="000000"/>
                      <w:sz w:val="24"/>
                    </w:rPr>
                    <w:t xml:space="preserve">assignment of tasks to the workers, factories, </w:t>
                  </w:r>
                  <w:r w:rsidRPr="001D44DB">
                    <w:rPr>
                      <w:i/>
                      <w:color w:val="000000"/>
                      <w:sz w:val="24"/>
                    </w:rPr>
                    <w:t>regions, or nations that can perform them most efficiently</w:t>
                  </w:r>
                </w:p>
              </w:tc>
            </w:tr>
            <w:tr w:rsidR="00D26925">
              <w:tc>
                <w:tcPr>
                  <w:tcW w:w="0" w:type="auto"/>
                  <w:tcMar>
                    <w:top w:w="30" w:type="dxa"/>
                    <w:left w:w="0" w:type="dxa"/>
                    <w:bottom w:w="30" w:type="dxa"/>
                    <w:right w:w="0" w:type="dxa"/>
                  </w:tcMar>
                </w:tcPr>
                <w:p w:rsidR="00D26925" w:rsidRDefault="00B67639">
                  <w:r>
                    <w:rPr>
                      <w:b/>
                      <w:bCs/>
                      <w:color w:val="000000"/>
                      <w:sz w:val="24"/>
                    </w:rPr>
                    <w:t>d. </w:t>
                  </w:r>
                </w:p>
              </w:tc>
              <w:tc>
                <w:tcPr>
                  <w:tcW w:w="0" w:type="auto"/>
                  <w:tcMar>
                    <w:top w:w="30" w:type="dxa"/>
                    <w:left w:w="0" w:type="dxa"/>
                    <w:bottom w:w="30" w:type="dxa"/>
                    <w:right w:w="400" w:type="dxa"/>
                  </w:tcMar>
                </w:tcPr>
                <w:p w:rsidR="00D26925" w:rsidRPr="001D44DB" w:rsidRDefault="00B67639">
                  <w:pPr>
                    <w:pStyle w:val="p"/>
                    <w:rPr>
                      <w:i/>
                    </w:rPr>
                  </w:pPr>
                  <w:r w:rsidRPr="001D44DB">
                    <w:rPr>
                      <w:i/>
                      <w:color w:val="000000"/>
                      <w:sz w:val="24"/>
                    </w:rPr>
                    <w:t>work or labor performed for someone; economic product that includes haircuts, home repairs, and forms of entertainment</w:t>
                  </w:r>
                </w:p>
              </w:tc>
            </w:tr>
            <w:tr w:rsidR="00D26925">
              <w:tc>
                <w:tcPr>
                  <w:tcW w:w="0" w:type="auto"/>
                  <w:tcMar>
                    <w:top w:w="30" w:type="dxa"/>
                    <w:left w:w="0" w:type="dxa"/>
                    <w:bottom w:w="30" w:type="dxa"/>
                    <w:right w:w="0" w:type="dxa"/>
                  </w:tcMar>
                </w:tcPr>
                <w:p w:rsidR="00D26925" w:rsidRDefault="00B67639">
                  <w:r>
                    <w:rPr>
                      <w:b/>
                      <w:bCs/>
                      <w:color w:val="000000"/>
                      <w:sz w:val="24"/>
                    </w:rPr>
                    <w:t>e. </w:t>
                  </w:r>
                </w:p>
              </w:tc>
              <w:tc>
                <w:tcPr>
                  <w:tcW w:w="0" w:type="auto"/>
                  <w:tcMar>
                    <w:top w:w="30" w:type="dxa"/>
                    <w:left w:w="0" w:type="dxa"/>
                    <w:bottom w:w="30" w:type="dxa"/>
                    <w:right w:w="400" w:type="dxa"/>
                  </w:tcMar>
                </w:tcPr>
                <w:p w:rsidR="00D26925" w:rsidRPr="001D44DB" w:rsidRDefault="00B67639">
                  <w:pPr>
                    <w:pStyle w:val="p"/>
                    <w:rPr>
                      <w:i/>
                    </w:rPr>
                  </w:pPr>
                  <w:r w:rsidRPr="001D44DB">
                    <w:rPr>
                      <w:i/>
                      <w:color w:val="000000"/>
                      <w:sz w:val="24"/>
                    </w:rPr>
                    <w:t xml:space="preserve">quality of life based on ownership of necessities and luxuries that </w:t>
                  </w:r>
                  <w:r w:rsidRPr="001D44DB">
                    <w:rPr>
                      <w:i/>
                      <w:color w:val="000000"/>
                      <w:sz w:val="24"/>
                    </w:rPr>
                    <w:t>make life easier</w:t>
                  </w:r>
                </w:p>
              </w:tc>
            </w:tr>
          </w:tbl>
          <w:p w:rsidR="00D26925" w:rsidRDefault="00D26925"/>
        </w:tc>
      </w:tr>
    </w:tbl>
    <w:p w:rsidR="00D26925" w:rsidRDefault="00D26925"/>
    <w:tbl>
      <w:tblPr>
        <w:tblW w:w="5000" w:type="pct"/>
        <w:tblBorders>
          <w:top w:val="nil"/>
          <w:left w:val="nil"/>
          <w:bottom w:val="nil"/>
          <w:right w:val="nil"/>
          <w:insideH w:val="nil"/>
          <w:insideV w:val="nil"/>
        </w:tblBorders>
        <w:tblCellMar>
          <w:left w:w="0" w:type="dxa"/>
          <w:right w:w="0" w:type="dxa"/>
        </w:tblCellMar>
        <w:tblLook w:val="04A0"/>
      </w:tblPr>
      <w:tblGrid>
        <w:gridCol w:w="11088"/>
      </w:tblGrid>
      <w:tr w:rsidR="00D26925">
        <w:tc>
          <w:tcPr>
            <w:tcW w:w="5000" w:type="pct"/>
            <w:tcMar>
              <w:top w:w="0" w:type="dxa"/>
              <w:left w:w="0" w:type="dxa"/>
              <w:bottom w:w="0" w:type="dxa"/>
              <w:right w:w="0" w:type="dxa"/>
            </w:tcMar>
            <w:vAlign w:val="center"/>
          </w:tcPr>
          <w:p w:rsidR="00D26925" w:rsidRDefault="00B67639">
            <w:pPr>
              <w:pStyle w:val="p"/>
            </w:pPr>
            <w:r>
              <w:rPr>
                <w:b/>
                <w:bCs/>
                <w:color w:val="000000"/>
                <w:sz w:val="24"/>
              </w:rPr>
              <w:t>6. </w:t>
            </w:r>
            <w:r>
              <w:rPr>
                <w:color w:val="000000"/>
                <w:sz w:val="24"/>
              </w:rPr>
              <w:t>​</w:t>
            </w:r>
            <w:r>
              <w:rPr>
                <w:color w:val="000000"/>
                <w:sz w:val="24"/>
              </w:rPr>
              <w:t>Specialization</w:t>
            </w:r>
          </w:p>
        </w:tc>
      </w:tr>
    </w:tbl>
    <w:p w:rsidR="00D26925" w:rsidRDefault="00D26925">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1088"/>
      </w:tblGrid>
      <w:tr w:rsidR="00D26925">
        <w:tc>
          <w:tcPr>
            <w:tcW w:w="5000" w:type="pct"/>
            <w:tcMar>
              <w:top w:w="0" w:type="dxa"/>
              <w:left w:w="0" w:type="dxa"/>
              <w:bottom w:w="0" w:type="dxa"/>
              <w:right w:w="0" w:type="dxa"/>
            </w:tcMar>
            <w:vAlign w:val="center"/>
          </w:tcPr>
          <w:p w:rsidR="00D26925" w:rsidRDefault="00B67639">
            <w:pPr>
              <w:pStyle w:val="p"/>
            </w:pPr>
            <w:r>
              <w:rPr>
                <w:b/>
                <w:bCs/>
                <w:color w:val="000000"/>
                <w:sz w:val="24"/>
              </w:rPr>
              <w:t>7. </w:t>
            </w:r>
            <w:r>
              <w:rPr>
                <w:color w:val="000000"/>
                <w:sz w:val="24"/>
              </w:rPr>
              <w:t>​</w:t>
            </w:r>
            <w:r>
              <w:rPr>
                <w:color w:val="000000"/>
                <w:sz w:val="24"/>
              </w:rPr>
              <w:t>Standard of living</w:t>
            </w:r>
          </w:p>
        </w:tc>
      </w:tr>
    </w:tbl>
    <w:p w:rsidR="00D26925" w:rsidRDefault="00D26925">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1088"/>
      </w:tblGrid>
      <w:tr w:rsidR="00D26925">
        <w:tc>
          <w:tcPr>
            <w:tcW w:w="5000" w:type="pct"/>
            <w:tcMar>
              <w:top w:w="0" w:type="dxa"/>
              <w:left w:w="0" w:type="dxa"/>
              <w:bottom w:w="0" w:type="dxa"/>
              <w:right w:w="0" w:type="dxa"/>
            </w:tcMar>
            <w:vAlign w:val="center"/>
          </w:tcPr>
          <w:p w:rsidR="00D26925" w:rsidRDefault="00B67639">
            <w:pPr>
              <w:pStyle w:val="p"/>
            </w:pPr>
            <w:r>
              <w:rPr>
                <w:b/>
                <w:bCs/>
                <w:color w:val="000000"/>
                <w:sz w:val="24"/>
              </w:rPr>
              <w:t>8. </w:t>
            </w:r>
            <w:r>
              <w:rPr>
                <w:color w:val="000000"/>
                <w:sz w:val="24"/>
              </w:rPr>
              <w:t>​</w:t>
            </w:r>
            <w:r>
              <w:rPr>
                <w:color w:val="000000"/>
                <w:sz w:val="24"/>
              </w:rPr>
              <w:t>Durable good</w:t>
            </w:r>
          </w:p>
        </w:tc>
      </w:tr>
    </w:tbl>
    <w:p w:rsidR="00D26925" w:rsidRDefault="00D26925">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1088"/>
      </w:tblGrid>
      <w:tr w:rsidR="00D26925">
        <w:tc>
          <w:tcPr>
            <w:tcW w:w="5000" w:type="pct"/>
            <w:tcMar>
              <w:top w:w="0" w:type="dxa"/>
              <w:left w:w="0" w:type="dxa"/>
              <w:bottom w:w="0" w:type="dxa"/>
              <w:right w:w="0" w:type="dxa"/>
            </w:tcMar>
            <w:vAlign w:val="center"/>
          </w:tcPr>
          <w:p w:rsidR="00D26925" w:rsidRDefault="00B67639">
            <w:pPr>
              <w:pStyle w:val="p"/>
            </w:pPr>
            <w:r>
              <w:rPr>
                <w:b/>
                <w:bCs/>
                <w:color w:val="000000"/>
                <w:sz w:val="24"/>
              </w:rPr>
              <w:t>9. </w:t>
            </w:r>
            <w:r>
              <w:rPr>
                <w:color w:val="000000"/>
                <w:sz w:val="24"/>
              </w:rPr>
              <w:t>​</w:t>
            </w:r>
            <w:r>
              <w:rPr>
                <w:color w:val="000000"/>
                <w:sz w:val="24"/>
              </w:rPr>
              <w:t>Utility</w:t>
            </w:r>
          </w:p>
        </w:tc>
      </w:tr>
    </w:tbl>
    <w:p w:rsidR="00D26925" w:rsidRDefault="00D26925">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1088"/>
      </w:tblGrid>
      <w:tr w:rsidR="00D26925">
        <w:tc>
          <w:tcPr>
            <w:tcW w:w="5000" w:type="pct"/>
            <w:tcMar>
              <w:top w:w="0" w:type="dxa"/>
              <w:left w:w="0" w:type="dxa"/>
              <w:bottom w:w="0" w:type="dxa"/>
              <w:right w:w="0" w:type="dxa"/>
            </w:tcMar>
            <w:vAlign w:val="center"/>
          </w:tcPr>
          <w:p w:rsidR="00D26925" w:rsidRDefault="00B67639">
            <w:pPr>
              <w:pStyle w:val="p"/>
            </w:pPr>
            <w:r>
              <w:rPr>
                <w:b/>
                <w:bCs/>
                <w:color w:val="000000"/>
                <w:sz w:val="24"/>
              </w:rPr>
              <w:t>10. </w:t>
            </w:r>
            <w:r>
              <w:rPr>
                <w:color w:val="000000"/>
                <w:sz w:val="24"/>
              </w:rPr>
              <w:t>​</w:t>
            </w:r>
            <w:r>
              <w:rPr>
                <w:color w:val="000000"/>
                <w:sz w:val="24"/>
              </w:rPr>
              <w:t>Service</w:t>
            </w:r>
          </w:p>
        </w:tc>
      </w:tr>
      <w:tr w:rsidR="00D26925">
        <w:tc>
          <w:tcPr>
            <w:tcW w:w="5000" w:type="pct"/>
            <w:tcMar>
              <w:top w:w="0" w:type="dxa"/>
              <w:left w:w="0" w:type="dxa"/>
              <w:bottom w:w="0" w:type="dxa"/>
              <w:right w:w="0" w:type="dxa"/>
            </w:tcMar>
            <w:vAlign w:val="center"/>
          </w:tcPr>
          <w:p w:rsidR="00D26925" w:rsidRDefault="00D26925"/>
        </w:tc>
      </w:tr>
      <w:tr w:rsidR="00D26925">
        <w:tc>
          <w:tcPr>
            <w:tcW w:w="5000" w:type="pct"/>
            <w:tcMar>
              <w:top w:w="0" w:type="dxa"/>
              <w:left w:w="0" w:type="dxa"/>
              <w:bottom w:w="0" w:type="dxa"/>
              <w:right w:w="0" w:type="dxa"/>
            </w:tcMar>
            <w:vAlign w:val="center"/>
          </w:tcPr>
          <w:p w:rsidR="00D26925" w:rsidRDefault="00B67639" w:rsidP="001D44DB">
            <w:pPr>
              <w:pStyle w:val="p"/>
            </w:pPr>
            <w:r>
              <w:rPr>
                <w:color w:val="000000"/>
                <w:sz w:val="28"/>
                <w:szCs w:val="28"/>
              </w:rPr>
              <w:t>​</w:t>
            </w:r>
            <w:r>
              <w:rPr>
                <w:b/>
                <w:bCs/>
                <w:color w:val="000000"/>
                <w:sz w:val="24"/>
              </w:rPr>
              <w:t>Directions:</w:t>
            </w:r>
            <w:r>
              <w:rPr>
                <w:color w:val="000000"/>
                <w:sz w:val="24"/>
              </w:rPr>
              <w:t>  Write a short definition for each of the following words.</w:t>
            </w:r>
          </w:p>
        </w:tc>
      </w:tr>
    </w:tbl>
    <w:p w:rsidR="00D26925" w:rsidRDefault="00D26925"/>
    <w:tbl>
      <w:tblPr>
        <w:tblW w:w="5000" w:type="pct"/>
        <w:tblBorders>
          <w:top w:val="nil"/>
          <w:left w:val="nil"/>
          <w:bottom w:val="nil"/>
          <w:right w:val="nil"/>
          <w:insideH w:val="nil"/>
          <w:insideV w:val="nil"/>
        </w:tblBorders>
        <w:tblCellMar>
          <w:left w:w="0" w:type="dxa"/>
          <w:right w:w="0" w:type="dxa"/>
        </w:tblCellMar>
        <w:tblLook w:val="04A0"/>
      </w:tblPr>
      <w:tblGrid>
        <w:gridCol w:w="11088"/>
      </w:tblGrid>
      <w:tr w:rsidR="00D26925">
        <w:tc>
          <w:tcPr>
            <w:tcW w:w="5000" w:type="pct"/>
            <w:tcMar>
              <w:top w:w="0" w:type="dxa"/>
              <w:left w:w="0" w:type="dxa"/>
              <w:bottom w:w="0" w:type="dxa"/>
              <w:right w:w="0" w:type="dxa"/>
            </w:tcMar>
            <w:vAlign w:val="center"/>
          </w:tcPr>
          <w:p w:rsidR="00D26925" w:rsidRDefault="00B67639">
            <w:pPr>
              <w:pStyle w:val="p"/>
            </w:pPr>
            <w:r>
              <w:rPr>
                <w:b/>
                <w:bCs/>
                <w:color w:val="000000"/>
                <w:sz w:val="24"/>
              </w:rPr>
              <w:t>11. </w:t>
            </w:r>
            <w:r>
              <w:rPr>
                <w:color w:val="000000"/>
                <w:sz w:val="24"/>
              </w:rPr>
              <w:t>​</w:t>
            </w:r>
            <w:r>
              <w:rPr>
                <w:color w:val="000000"/>
                <w:sz w:val="24"/>
              </w:rPr>
              <w:t>Assumption</w:t>
            </w:r>
          </w:p>
        </w:tc>
      </w:tr>
    </w:tbl>
    <w:p w:rsidR="00D26925" w:rsidRDefault="00D26925">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1088"/>
      </w:tblGrid>
      <w:tr w:rsidR="00D26925">
        <w:tc>
          <w:tcPr>
            <w:tcW w:w="5000" w:type="pct"/>
            <w:tcMar>
              <w:top w:w="0" w:type="dxa"/>
              <w:left w:w="0" w:type="dxa"/>
              <w:bottom w:w="0" w:type="dxa"/>
              <w:right w:w="0" w:type="dxa"/>
            </w:tcMar>
            <w:vAlign w:val="center"/>
          </w:tcPr>
          <w:p w:rsidR="00D26925" w:rsidRDefault="00B67639">
            <w:pPr>
              <w:pStyle w:val="p"/>
            </w:pPr>
            <w:r>
              <w:rPr>
                <w:b/>
                <w:bCs/>
                <w:color w:val="000000"/>
                <w:sz w:val="24"/>
              </w:rPr>
              <w:t>12. </w:t>
            </w:r>
            <w:r>
              <w:rPr>
                <w:color w:val="000000"/>
                <w:sz w:val="24"/>
              </w:rPr>
              <w:t>Transferable</w:t>
            </w:r>
          </w:p>
        </w:tc>
      </w:tr>
    </w:tbl>
    <w:p w:rsidR="00D26925" w:rsidRDefault="00D26925">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1088"/>
      </w:tblGrid>
      <w:tr w:rsidR="00D26925">
        <w:tc>
          <w:tcPr>
            <w:tcW w:w="5000" w:type="pct"/>
            <w:tcMar>
              <w:top w:w="0" w:type="dxa"/>
              <w:left w:w="0" w:type="dxa"/>
              <w:bottom w:w="0" w:type="dxa"/>
              <w:right w:w="0" w:type="dxa"/>
            </w:tcMar>
            <w:vAlign w:val="center"/>
          </w:tcPr>
          <w:p w:rsidR="00D26925" w:rsidRDefault="00B67639">
            <w:pPr>
              <w:pStyle w:val="p"/>
            </w:pPr>
            <w:r>
              <w:rPr>
                <w:b/>
                <w:bCs/>
                <w:color w:val="000000"/>
                <w:sz w:val="24"/>
              </w:rPr>
              <w:t>13. </w:t>
            </w:r>
            <w:r>
              <w:rPr>
                <w:color w:val="000000"/>
                <w:sz w:val="24"/>
              </w:rPr>
              <w:t>Intangible</w:t>
            </w:r>
          </w:p>
        </w:tc>
      </w:tr>
    </w:tbl>
    <w:p w:rsidR="00D26925" w:rsidRDefault="00D26925">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1088"/>
      </w:tblGrid>
      <w:tr w:rsidR="00D26925">
        <w:tc>
          <w:tcPr>
            <w:tcW w:w="5000" w:type="pct"/>
            <w:tcMar>
              <w:top w:w="0" w:type="dxa"/>
              <w:left w:w="0" w:type="dxa"/>
              <w:bottom w:w="0" w:type="dxa"/>
              <w:right w:w="0" w:type="dxa"/>
            </w:tcMar>
            <w:vAlign w:val="center"/>
          </w:tcPr>
          <w:p w:rsidR="00D26925" w:rsidRDefault="00B67639">
            <w:pPr>
              <w:pStyle w:val="p"/>
            </w:pPr>
            <w:r>
              <w:rPr>
                <w:b/>
                <w:bCs/>
                <w:color w:val="000000"/>
                <w:sz w:val="24"/>
              </w:rPr>
              <w:t>14. </w:t>
            </w:r>
            <w:r>
              <w:rPr>
                <w:color w:val="000000"/>
                <w:sz w:val="24"/>
              </w:rPr>
              <w:t>Transform</w:t>
            </w:r>
          </w:p>
        </w:tc>
      </w:tr>
    </w:tbl>
    <w:p w:rsidR="00D26925" w:rsidRDefault="00B67639">
      <w:pPr>
        <w:pageBreakBefore/>
      </w:pPr>
      <w:r>
        <w:rPr>
          <w:rFonts w:ascii="Times New Roman" w:eastAsia="Times New Roman" w:hAnsi="Times New Roman" w:cs="Times New Roman"/>
          <w:b/>
          <w:bCs/>
          <w:color w:val="000000"/>
          <w:sz w:val="22"/>
          <w:szCs w:val="22"/>
          <w:u w:val="single"/>
        </w:rPr>
        <w:lastRenderedPageBreak/>
        <w:t>Answer Key</w:t>
      </w:r>
      <w:r>
        <w:br/>
      </w:r>
    </w:p>
    <w:tbl>
      <w:tblPr>
        <w:tblW w:w="5000" w:type="pct"/>
        <w:tblBorders>
          <w:top w:val="nil"/>
          <w:left w:val="nil"/>
          <w:bottom w:val="nil"/>
          <w:right w:val="nil"/>
          <w:insideH w:val="nil"/>
          <w:insideV w:val="nil"/>
        </w:tblBorders>
        <w:tblCellMar>
          <w:left w:w="0" w:type="dxa"/>
          <w:right w:w="0" w:type="dxa"/>
        </w:tblCellMar>
        <w:tblLook w:val="04A0"/>
      </w:tblPr>
      <w:tblGrid>
        <w:gridCol w:w="11088"/>
      </w:tblGrid>
      <w:tr w:rsidR="00D26925">
        <w:tc>
          <w:tcPr>
            <w:tcW w:w="5000" w:type="pct"/>
            <w:tcMar>
              <w:top w:w="0" w:type="dxa"/>
              <w:left w:w="0" w:type="dxa"/>
              <w:bottom w:w="0" w:type="dxa"/>
              <w:right w:w="0" w:type="dxa"/>
            </w:tcMar>
            <w:vAlign w:val="center"/>
          </w:tcPr>
          <w:p w:rsidR="00D26925" w:rsidRDefault="00B67639">
            <w:pPr>
              <w:pStyle w:val="p"/>
            </w:pPr>
            <w:r>
              <w:rPr>
                <w:b/>
                <w:bCs/>
                <w:color w:val="000000"/>
                <w:sz w:val="24"/>
              </w:rPr>
              <w:t>1. </w:t>
            </w:r>
            <w:r>
              <w:rPr>
                <w:color w:val="000000"/>
                <w:sz w:val="24"/>
              </w:rPr>
              <w:t>Investments in human capital can lead to greater productivity and efficiency across the economy. An individual investment in one's own human capital can lead to higher income and less unemployment.</w:t>
            </w:r>
          </w:p>
        </w:tc>
      </w:tr>
    </w:tbl>
    <w:p w:rsidR="00D26925" w:rsidRDefault="00D26925">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1088"/>
      </w:tblGrid>
      <w:tr w:rsidR="00D26925">
        <w:tc>
          <w:tcPr>
            <w:tcW w:w="5000" w:type="pct"/>
            <w:tcMar>
              <w:top w:w="0" w:type="dxa"/>
              <w:left w:w="0" w:type="dxa"/>
              <w:bottom w:w="0" w:type="dxa"/>
              <w:right w:w="0" w:type="dxa"/>
            </w:tcMar>
            <w:vAlign w:val="center"/>
          </w:tcPr>
          <w:p w:rsidR="00D26925" w:rsidRDefault="00B67639">
            <w:pPr>
              <w:pStyle w:val="p"/>
            </w:pPr>
            <w:r>
              <w:rPr>
                <w:b/>
                <w:bCs/>
                <w:color w:val="000000"/>
                <w:sz w:val="24"/>
              </w:rPr>
              <w:t>2. </w:t>
            </w:r>
            <w:r>
              <w:rPr>
                <w:color w:val="000000"/>
                <w:sz w:val="24"/>
              </w:rPr>
              <w:t>Entrepreneurs are thought of as the driving force in an economy because they are the source of new ideas and products.</w:t>
            </w:r>
          </w:p>
        </w:tc>
      </w:tr>
    </w:tbl>
    <w:p w:rsidR="00D26925" w:rsidRDefault="00D26925">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1088"/>
      </w:tblGrid>
      <w:tr w:rsidR="00D26925">
        <w:tc>
          <w:tcPr>
            <w:tcW w:w="5000" w:type="pct"/>
            <w:tcMar>
              <w:top w:w="0" w:type="dxa"/>
              <w:left w:w="0" w:type="dxa"/>
              <w:bottom w:w="0" w:type="dxa"/>
              <w:right w:w="0" w:type="dxa"/>
            </w:tcMar>
            <w:vAlign w:val="center"/>
          </w:tcPr>
          <w:p w:rsidR="00D26925" w:rsidRDefault="00B67639">
            <w:pPr>
              <w:pStyle w:val="p"/>
            </w:pPr>
            <w:r>
              <w:rPr>
                <w:b/>
                <w:bCs/>
                <w:color w:val="000000"/>
                <w:sz w:val="24"/>
              </w:rPr>
              <w:t>3. </w:t>
            </w:r>
            <w:r>
              <w:rPr>
                <w:color w:val="000000"/>
                <w:sz w:val="24"/>
              </w:rPr>
              <w:t>They are factors of production, and are required to produce goods and services.</w:t>
            </w:r>
          </w:p>
        </w:tc>
      </w:tr>
    </w:tbl>
    <w:p w:rsidR="00D26925" w:rsidRDefault="00D26925">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1088"/>
      </w:tblGrid>
      <w:tr w:rsidR="00D26925">
        <w:tc>
          <w:tcPr>
            <w:tcW w:w="5000" w:type="pct"/>
            <w:tcMar>
              <w:top w:w="0" w:type="dxa"/>
              <w:left w:w="0" w:type="dxa"/>
              <w:bottom w:w="0" w:type="dxa"/>
              <w:right w:w="0" w:type="dxa"/>
            </w:tcMar>
            <w:vAlign w:val="center"/>
          </w:tcPr>
          <w:p w:rsidR="00D26925" w:rsidRDefault="00B67639">
            <w:pPr>
              <w:pStyle w:val="p"/>
            </w:pPr>
            <w:r>
              <w:rPr>
                <w:b/>
                <w:bCs/>
                <w:color w:val="000000"/>
                <w:sz w:val="24"/>
              </w:rPr>
              <w:t>4. </w:t>
            </w:r>
            <w:r>
              <w:rPr>
                <w:color w:val="000000"/>
                <w:sz w:val="24"/>
              </w:rPr>
              <w:t xml:space="preserve">Individuals spend their money purchasing goods </w:t>
            </w:r>
            <w:r>
              <w:rPr>
                <w:color w:val="000000"/>
                <w:sz w:val="24"/>
              </w:rPr>
              <w:t>and services from businesses in the product markets. Businesses return this money to the factor markets in the form of wages, salaries, and payments for resources, continuing the circular flow of activity.</w:t>
            </w:r>
          </w:p>
        </w:tc>
      </w:tr>
    </w:tbl>
    <w:p w:rsidR="00D26925" w:rsidRDefault="00D26925">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1088"/>
      </w:tblGrid>
      <w:tr w:rsidR="00D26925">
        <w:tc>
          <w:tcPr>
            <w:tcW w:w="5000" w:type="pct"/>
            <w:tcMar>
              <w:top w:w="0" w:type="dxa"/>
              <w:left w:w="0" w:type="dxa"/>
              <w:bottom w:w="0" w:type="dxa"/>
              <w:right w:w="0" w:type="dxa"/>
            </w:tcMar>
            <w:vAlign w:val="center"/>
          </w:tcPr>
          <w:p w:rsidR="00D26925" w:rsidRDefault="00B67639">
            <w:pPr>
              <w:pStyle w:val="p"/>
            </w:pPr>
            <w:r>
              <w:rPr>
                <w:b/>
                <w:bCs/>
                <w:color w:val="000000"/>
                <w:sz w:val="24"/>
              </w:rPr>
              <w:t>5. </w:t>
            </w:r>
            <w:r>
              <w:rPr>
                <w:color w:val="000000"/>
                <w:sz w:val="24"/>
              </w:rPr>
              <w:t>Many business people use cost-benefit analysi</w:t>
            </w:r>
            <w:r>
              <w:rPr>
                <w:color w:val="000000"/>
                <w:sz w:val="24"/>
              </w:rPr>
              <w:t>s to balance out the costs of a business decision against the benefits of that decision.</w:t>
            </w:r>
          </w:p>
        </w:tc>
      </w:tr>
    </w:tbl>
    <w:p w:rsidR="00D26925" w:rsidRDefault="00D26925">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1088"/>
      </w:tblGrid>
      <w:tr w:rsidR="00D26925">
        <w:tc>
          <w:tcPr>
            <w:tcW w:w="5000" w:type="pct"/>
            <w:tcMar>
              <w:top w:w="0" w:type="dxa"/>
              <w:left w:w="0" w:type="dxa"/>
              <w:bottom w:w="0" w:type="dxa"/>
              <w:right w:w="0" w:type="dxa"/>
            </w:tcMar>
            <w:vAlign w:val="center"/>
          </w:tcPr>
          <w:p w:rsidR="00D26925" w:rsidRDefault="00B67639">
            <w:pPr>
              <w:pStyle w:val="p"/>
            </w:pPr>
            <w:r>
              <w:rPr>
                <w:b/>
                <w:bCs/>
                <w:color w:val="000000"/>
                <w:sz w:val="24"/>
              </w:rPr>
              <w:t>6. </w:t>
            </w:r>
            <w:r>
              <w:rPr>
                <w:sz w:val="20"/>
                <w:szCs w:val="20"/>
              </w:rPr>
              <w:t>c</w:t>
            </w:r>
          </w:p>
        </w:tc>
      </w:tr>
    </w:tbl>
    <w:p w:rsidR="00D26925" w:rsidRDefault="00D26925">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1088"/>
      </w:tblGrid>
      <w:tr w:rsidR="00D26925">
        <w:tc>
          <w:tcPr>
            <w:tcW w:w="5000" w:type="pct"/>
            <w:tcMar>
              <w:top w:w="0" w:type="dxa"/>
              <w:left w:w="0" w:type="dxa"/>
              <w:bottom w:w="0" w:type="dxa"/>
              <w:right w:w="0" w:type="dxa"/>
            </w:tcMar>
            <w:vAlign w:val="center"/>
          </w:tcPr>
          <w:p w:rsidR="00D26925" w:rsidRDefault="00B67639">
            <w:pPr>
              <w:pStyle w:val="p"/>
            </w:pPr>
            <w:r>
              <w:rPr>
                <w:b/>
                <w:bCs/>
                <w:color w:val="000000"/>
                <w:sz w:val="24"/>
              </w:rPr>
              <w:t>7. </w:t>
            </w:r>
            <w:r>
              <w:rPr>
                <w:sz w:val="20"/>
                <w:szCs w:val="20"/>
              </w:rPr>
              <w:t>e</w:t>
            </w:r>
          </w:p>
        </w:tc>
      </w:tr>
    </w:tbl>
    <w:p w:rsidR="00D26925" w:rsidRDefault="00D26925">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1088"/>
      </w:tblGrid>
      <w:tr w:rsidR="00D26925">
        <w:tc>
          <w:tcPr>
            <w:tcW w:w="5000" w:type="pct"/>
            <w:tcMar>
              <w:top w:w="0" w:type="dxa"/>
              <w:left w:w="0" w:type="dxa"/>
              <w:bottom w:w="0" w:type="dxa"/>
              <w:right w:w="0" w:type="dxa"/>
            </w:tcMar>
            <w:vAlign w:val="center"/>
          </w:tcPr>
          <w:p w:rsidR="00D26925" w:rsidRDefault="00B67639">
            <w:pPr>
              <w:pStyle w:val="p"/>
            </w:pPr>
            <w:r>
              <w:rPr>
                <w:b/>
                <w:bCs/>
                <w:color w:val="000000"/>
                <w:sz w:val="24"/>
              </w:rPr>
              <w:t>8. </w:t>
            </w:r>
            <w:r>
              <w:rPr>
                <w:sz w:val="20"/>
                <w:szCs w:val="20"/>
              </w:rPr>
              <w:t>a</w:t>
            </w:r>
          </w:p>
        </w:tc>
      </w:tr>
    </w:tbl>
    <w:p w:rsidR="00D26925" w:rsidRDefault="00D26925">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1088"/>
      </w:tblGrid>
      <w:tr w:rsidR="00D26925">
        <w:tc>
          <w:tcPr>
            <w:tcW w:w="5000" w:type="pct"/>
            <w:tcMar>
              <w:top w:w="0" w:type="dxa"/>
              <w:left w:w="0" w:type="dxa"/>
              <w:bottom w:w="0" w:type="dxa"/>
              <w:right w:w="0" w:type="dxa"/>
            </w:tcMar>
            <w:vAlign w:val="center"/>
          </w:tcPr>
          <w:p w:rsidR="00D26925" w:rsidRDefault="00B67639">
            <w:pPr>
              <w:pStyle w:val="p"/>
            </w:pPr>
            <w:r>
              <w:rPr>
                <w:b/>
                <w:bCs/>
                <w:color w:val="000000"/>
                <w:sz w:val="24"/>
              </w:rPr>
              <w:t>9. </w:t>
            </w:r>
            <w:r>
              <w:rPr>
                <w:sz w:val="20"/>
                <w:szCs w:val="20"/>
              </w:rPr>
              <w:t>b</w:t>
            </w:r>
          </w:p>
        </w:tc>
      </w:tr>
    </w:tbl>
    <w:p w:rsidR="00D26925" w:rsidRDefault="00D26925">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1088"/>
      </w:tblGrid>
      <w:tr w:rsidR="00D26925">
        <w:tc>
          <w:tcPr>
            <w:tcW w:w="5000" w:type="pct"/>
            <w:tcMar>
              <w:top w:w="0" w:type="dxa"/>
              <w:left w:w="0" w:type="dxa"/>
              <w:bottom w:w="0" w:type="dxa"/>
              <w:right w:w="0" w:type="dxa"/>
            </w:tcMar>
            <w:vAlign w:val="center"/>
          </w:tcPr>
          <w:p w:rsidR="00D26925" w:rsidRDefault="00B67639">
            <w:pPr>
              <w:pStyle w:val="p"/>
            </w:pPr>
            <w:r>
              <w:rPr>
                <w:b/>
                <w:bCs/>
                <w:color w:val="000000"/>
                <w:sz w:val="24"/>
              </w:rPr>
              <w:t>10. </w:t>
            </w:r>
            <w:r>
              <w:rPr>
                <w:sz w:val="20"/>
                <w:szCs w:val="20"/>
              </w:rPr>
              <w:t>d</w:t>
            </w:r>
          </w:p>
        </w:tc>
      </w:tr>
    </w:tbl>
    <w:p w:rsidR="00D26925" w:rsidRDefault="00D26925">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1088"/>
      </w:tblGrid>
      <w:tr w:rsidR="00D26925">
        <w:tc>
          <w:tcPr>
            <w:tcW w:w="5000" w:type="pct"/>
            <w:tcMar>
              <w:top w:w="0" w:type="dxa"/>
              <w:left w:w="0" w:type="dxa"/>
              <w:bottom w:w="0" w:type="dxa"/>
              <w:right w:w="0" w:type="dxa"/>
            </w:tcMar>
            <w:vAlign w:val="center"/>
          </w:tcPr>
          <w:p w:rsidR="00D26925" w:rsidRDefault="00B67639">
            <w:pPr>
              <w:pStyle w:val="p"/>
            </w:pPr>
            <w:r>
              <w:rPr>
                <w:b/>
                <w:bCs/>
                <w:color w:val="000000"/>
                <w:sz w:val="24"/>
              </w:rPr>
              <w:t>11. </w:t>
            </w:r>
            <w:r>
              <w:rPr>
                <w:color w:val="000000"/>
                <w:sz w:val="24"/>
              </w:rPr>
              <w:t>something taken for granted; something we think is true</w:t>
            </w:r>
          </w:p>
        </w:tc>
      </w:tr>
    </w:tbl>
    <w:p w:rsidR="00D26925" w:rsidRDefault="00D26925">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1088"/>
      </w:tblGrid>
      <w:tr w:rsidR="00D26925">
        <w:tc>
          <w:tcPr>
            <w:tcW w:w="5000" w:type="pct"/>
            <w:tcMar>
              <w:top w:w="0" w:type="dxa"/>
              <w:left w:w="0" w:type="dxa"/>
              <w:bottom w:w="0" w:type="dxa"/>
              <w:right w:w="0" w:type="dxa"/>
            </w:tcMar>
            <w:vAlign w:val="center"/>
          </w:tcPr>
          <w:p w:rsidR="00D26925" w:rsidRDefault="00B67639">
            <w:pPr>
              <w:pStyle w:val="p"/>
            </w:pPr>
            <w:r>
              <w:rPr>
                <w:b/>
                <w:bCs/>
                <w:color w:val="000000"/>
                <w:sz w:val="24"/>
              </w:rPr>
              <w:t>12. </w:t>
            </w:r>
            <w:r>
              <w:rPr>
                <w:color w:val="000000"/>
                <w:sz w:val="24"/>
              </w:rPr>
              <w:t>capable of being passed from one person to another</w:t>
            </w:r>
          </w:p>
        </w:tc>
      </w:tr>
    </w:tbl>
    <w:p w:rsidR="00D26925" w:rsidRDefault="00D26925">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1088"/>
      </w:tblGrid>
      <w:tr w:rsidR="00D26925">
        <w:tc>
          <w:tcPr>
            <w:tcW w:w="5000" w:type="pct"/>
            <w:tcMar>
              <w:top w:w="0" w:type="dxa"/>
              <w:left w:w="0" w:type="dxa"/>
              <w:bottom w:w="0" w:type="dxa"/>
              <w:right w:w="0" w:type="dxa"/>
            </w:tcMar>
            <w:vAlign w:val="center"/>
          </w:tcPr>
          <w:p w:rsidR="00D26925" w:rsidRDefault="00B67639">
            <w:pPr>
              <w:pStyle w:val="p"/>
            </w:pPr>
            <w:r>
              <w:rPr>
                <w:b/>
                <w:bCs/>
                <w:color w:val="000000"/>
                <w:sz w:val="24"/>
              </w:rPr>
              <w:t>13. </w:t>
            </w:r>
            <w:r>
              <w:rPr>
                <w:color w:val="000000"/>
                <w:sz w:val="24"/>
              </w:rPr>
              <w:t xml:space="preserve">not </w:t>
            </w:r>
            <w:r>
              <w:rPr>
                <w:color w:val="000000"/>
                <w:sz w:val="24"/>
              </w:rPr>
              <w:t>physical; something that cannot be touched</w:t>
            </w:r>
          </w:p>
        </w:tc>
      </w:tr>
    </w:tbl>
    <w:p w:rsidR="00D26925" w:rsidRDefault="00D26925">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1088"/>
      </w:tblGrid>
      <w:tr w:rsidR="00D26925">
        <w:tc>
          <w:tcPr>
            <w:tcW w:w="5000" w:type="pct"/>
            <w:tcMar>
              <w:top w:w="0" w:type="dxa"/>
              <w:left w:w="0" w:type="dxa"/>
              <w:bottom w:w="0" w:type="dxa"/>
              <w:right w:w="0" w:type="dxa"/>
            </w:tcMar>
            <w:vAlign w:val="center"/>
          </w:tcPr>
          <w:p w:rsidR="00D26925" w:rsidRDefault="00B67639">
            <w:pPr>
              <w:pStyle w:val="p"/>
            </w:pPr>
            <w:r>
              <w:rPr>
                <w:b/>
                <w:bCs/>
                <w:color w:val="000000"/>
                <w:sz w:val="24"/>
              </w:rPr>
              <w:t>14. </w:t>
            </w:r>
            <w:r>
              <w:rPr>
                <w:color w:val="000000"/>
                <w:sz w:val="24"/>
              </w:rPr>
              <w:t>to change the nature of something</w:t>
            </w:r>
          </w:p>
        </w:tc>
      </w:tr>
    </w:tbl>
    <w:p w:rsidR="00D26925" w:rsidRDefault="00D26925">
      <w:pPr>
        <w:spacing w:after="75"/>
      </w:pPr>
    </w:p>
    <w:p w:rsidR="00D26925" w:rsidRDefault="00D26925">
      <w:pPr>
        <w:spacing w:after="75"/>
      </w:pPr>
    </w:p>
    <w:sectPr w:rsidR="00D26925" w:rsidSect="001D44DB">
      <w:footerReference w:type="default" r:id="rId6"/>
      <w:pgSz w:w="12240" w:h="15840"/>
      <w:pgMar w:top="270" w:right="576" w:bottom="432" w:left="576" w:header="0" w:footer="0" w:gutter="0"/>
      <w:cols w:space="720"/>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925" w:rsidRDefault="00D26925" w:rsidP="00D26925">
      <w:r>
        <w:separator/>
      </w:r>
    </w:p>
  </w:endnote>
  <w:endnote w:type="continuationSeparator" w:id="0">
    <w:p w:rsidR="00D26925" w:rsidRDefault="00D26925" w:rsidP="00D269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4"/>
      <w:gridCol w:w="1130"/>
    </w:tblGrid>
    <w:tr w:rsidR="00D26925">
      <w:tblPrEx>
        <w:tblCellMar>
          <w:top w:w="0" w:type="dxa"/>
          <w:bottom w:w="0" w:type="dxa"/>
        </w:tblCellMar>
      </w:tblPrEx>
      <w:tc>
        <w:tcPr>
          <w:tcW w:w="4500" w:type="pct"/>
          <w:tcBorders>
            <w:top w:val="nil"/>
            <w:left w:val="nil"/>
            <w:bottom w:val="nil"/>
            <w:right w:val="nil"/>
          </w:tcBorders>
        </w:tcPr>
        <w:p w:rsidR="00D26925" w:rsidRDefault="00D26925"/>
      </w:tc>
      <w:tc>
        <w:tcPr>
          <w:tcW w:w="4500" w:type="pct"/>
          <w:tcBorders>
            <w:top w:val="nil"/>
            <w:left w:val="nil"/>
            <w:bottom w:val="nil"/>
            <w:right w:val="nil"/>
          </w:tcBorders>
        </w:tcPr>
        <w:p w:rsidR="00D26925" w:rsidRDefault="00D26925" w:rsidP="001D44DB">
          <w:pPr>
            <w:tabs>
              <w:tab w:val="center" w:pos="457"/>
              <w:tab w:val="right" w:pos="914"/>
            </w:tabs>
          </w:pPr>
        </w:p>
      </w:tc>
    </w:tr>
  </w:tbl>
  <w:p w:rsidR="00D26925" w:rsidRDefault="00D2692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925" w:rsidRDefault="00D26925" w:rsidP="00D26925">
      <w:r>
        <w:separator/>
      </w:r>
    </w:p>
  </w:footnote>
  <w:footnote w:type="continuationSeparator" w:id="0">
    <w:p w:rsidR="00D26925" w:rsidRDefault="00D26925" w:rsidP="00D269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80"/>
  <w:displayHorizontalDrawingGridEvery w:val="2"/>
  <w:noPunctuationKerning/>
  <w:characterSpacingControl w:val="doNotCompress"/>
  <w:footnotePr>
    <w:footnote w:id="-1"/>
    <w:footnote w:id="0"/>
  </w:footnotePr>
  <w:endnotePr>
    <w:endnote w:id="-1"/>
    <w:endnote w:id="0"/>
  </w:endnotePr>
  <w:compat/>
  <w:rsids>
    <w:rsidRoot w:val="00D26925"/>
    <w:rsid w:val="001D44DB"/>
    <w:rsid w:val="00B67639"/>
    <w:rsid w:val="00D26925"/>
    <w:rsid w:val="00D342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ontentItem">
    <w:name w:val="questionContentItem"/>
    <w:basedOn w:val="Normal"/>
    <w:rsid w:val="00D26925"/>
  </w:style>
  <w:style w:type="paragraph" w:customStyle="1" w:styleId="p">
    <w:name w:val="p"/>
    <w:basedOn w:val="Normal"/>
    <w:rsid w:val="00D26925"/>
  </w:style>
  <w:style w:type="table" w:customStyle="1" w:styleId="questionMetaData">
    <w:name w:val="questionMetaData"/>
    <w:rsid w:val="00D26925"/>
    <w:tblPr>
      <w:tblCellMar>
        <w:top w:w="0" w:type="dxa"/>
        <w:left w:w="0" w:type="dxa"/>
        <w:bottom w:w="0" w:type="dxa"/>
        <w:right w:w="0" w:type="dxa"/>
      </w:tblCellMar>
    </w:tblPr>
  </w:style>
  <w:style w:type="paragraph" w:styleId="Header">
    <w:name w:val="header"/>
    <w:basedOn w:val="Normal"/>
    <w:link w:val="HeaderChar"/>
    <w:uiPriority w:val="99"/>
    <w:semiHidden/>
    <w:unhideWhenUsed/>
    <w:rsid w:val="001D44DB"/>
    <w:pPr>
      <w:tabs>
        <w:tab w:val="center" w:pos="4680"/>
        <w:tab w:val="right" w:pos="9360"/>
      </w:tabs>
    </w:pPr>
  </w:style>
  <w:style w:type="character" w:customStyle="1" w:styleId="HeaderChar">
    <w:name w:val="Header Char"/>
    <w:basedOn w:val="DefaultParagraphFont"/>
    <w:link w:val="Header"/>
    <w:uiPriority w:val="99"/>
    <w:semiHidden/>
    <w:rsid w:val="001D44DB"/>
    <w:rPr>
      <w:rFonts w:ascii="Arial" w:eastAsia="Arial" w:hAnsi="Arial" w:cs="Arial"/>
      <w:sz w:val="16"/>
      <w:szCs w:val="24"/>
      <w:bdr w:val="nil"/>
    </w:rPr>
  </w:style>
  <w:style w:type="paragraph" w:styleId="Footer">
    <w:name w:val="footer"/>
    <w:basedOn w:val="Normal"/>
    <w:link w:val="FooterChar"/>
    <w:uiPriority w:val="99"/>
    <w:semiHidden/>
    <w:unhideWhenUsed/>
    <w:rsid w:val="001D44DB"/>
    <w:pPr>
      <w:tabs>
        <w:tab w:val="center" w:pos="4680"/>
        <w:tab w:val="right" w:pos="9360"/>
      </w:tabs>
    </w:pPr>
  </w:style>
  <w:style w:type="character" w:customStyle="1" w:styleId="FooterChar">
    <w:name w:val="Footer Char"/>
    <w:basedOn w:val="DefaultParagraphFont"/>
    <w:link w:val="Footer"/>
    <w:uiPriority w:val="99"/>
    <w:semiHidden/>
    <w:rsid w:val="001D44DB"/>
    <w:rPr>
      <w:rFonts w:ascii="Arial" w:eastAsia="Arial" w:hAnsi="Arial" w:cs="Arial"/>
      <w:sz w:val="16"/>
      <w:szCs w:val="24"/>
      <w:bdr w:val="ni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Chapter 1 Vocabulary Activity</vt:lpstr>
    </vt:vector>
  </TitlesOfParts>
  <Company>eAssessment</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Vocabulary Activity</dc:title>
  <dc:creator>Andre Tchakerian</dc:creator>
  <cp:lastModifiedBy>ECS</cp:lastModifiedBy>
  <cp:revision>3</cp:revision>
  <cp:lastPrinted>2017-01-09T17:10:00Z</cp:lastPrinted>
  <dcterms:created xsi:type="dcterms:W3CDTF">2017-01-09T17:09:00Z</dcterms:created>
  <dcterms:modified xsi:type="dcterms:W3CDTF">2017-01-09T19:22:00Z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GM3DAMZRHE3DONRZ</vt:lpwstr>
  </property>
</Properties>
</file>